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606" w:rsidRPr="005B6667" w:rsidRDefault="00850606" w:rsidP="0085060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5B6667">
        <w:rPr>
          <w:rFonts w:ascii="Times New Roman" w:hAnsi="Times New Roman" w:cs="Times New Roman"/>
          <w:sz w:val="40"/>
          <w:szCs w:val="40"/>
        </w:rPr>
        <w:t>Technická zpráva</w:t>
      </w:r>
    </w:p>
    <w:p w:rsidR="00850606" w:rsidRPr="00850606" w:rsidRDefault="00850606" w:rsidP="00850606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50606" w:rsidRPr="00850606" w:rsidRDefault="00850606" w:rsidP="002A724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850606">
        <w:rPr>
          <w:rFonts w:ascii="Times New Roman" w:hAnsi="Times New Roman" w:cs="Times New Roman"/>
          <w:sz w:val="32"/>
          <w:szCs w:val="32"/>
        </w:rPr>
        <w:t xml:space="preserve">Stavební akce: </w:t>
      </w:r>
    </w:p>
    <w:p w:rsidR="00850606" w:rsidRPr="00850606" w:rsidRDefault="00850606" w:rsidP="002A724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5B6667" w:rsidRPr="005B6667" w:rsidRDefault="002A7243" w:rsidP="0085060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B6667">
        <w:rPr>
          <w:rFonts w:ascii="Times New Roman" w:hAnsi="Times New Roman" w:cs="Times New Roman"/>
          <w:sz w:val="32"/>
          <w:szCs w:val="32"/>
        </w:rPr>
        <w:t>Expozice lidové architektury v</w:t>
      </w:r>
      <w:r w:rsidR="005B6667" w:rsidRPr="005B6667">
        <w:rPr>
          <w:rFonts w:ascii="Times New Roman" w:hAnsi="Times New Roman" w:cs="Times New Roman"/>
          <w:sz w:val="32"/>
          <w:szCs w:val="32"/>
        </w:rPr>
        <w:t> </w:t>
      </w:r>
      <w:r w:rsidRPr="005B6667">
        <w:rPr>
          <w:rFonts w:ascii="Times New Roman" w:hAnsi="Times New Roman" w:cs="Times New Roman"/>
          <w:sz w:val="32"/>
          <w:szCs w:val="32"/>
        </w:rPr>
        <w:t>Chanovicích</w:t>
      </w:r>
      <w:r w:rsidR="005B6667" w:rsidRPr="005B6667">
        <w:rPr>
          <w:rFonts w:ascii="Times New Roman" w:hAnsi="Times New Roman" w:cs="Times New Roman"/>
          <w:sz w:val="32"/>
          <w:szCs w:val="32"/>
        </w:rPr>
        <w:t xml:space="preserve"> – dům s chlévem (původem </w:t>
      </w:r>
      <w:r w:rsidR="005B6667">
        <w:rPr>
          <w:rFonts w:ascii="Times New Roman" w:hAnsi="Times New Roman" w:cs="Times New Roman"/>
          <w:sz w:val="32"/>
          <w:szCs w:val="32"/>
        </w:rPr>
        <w:t xml:space="preserve">z </w:t>
      </w:r>
      <w:proofErr w:type="spellStart"/>
      <w:r w:rsidR="005B6667" w:rsidRPr="005B6667">
        <w:rPr>
          <w:rFonts w:ascii="Times New Roman" w:hAnsi="Times New Roman" w:cs="Times New Roman"/>
          <w:sz w:val="32"/>
          <w:szCs w:val="32"/>
        </w:rPr>
        <w:t>Třebýcin</w:t>
      </w:r>
      <w:r w:rsidR="005B6667">
        <w:rPr>
          <w:rFonts w:ascii="Times New Roman" w:hAnsi="Times New Roman" w:cs="Times New Roman"/>
          <w:sz w:val="32"/>
          <w:szCs w:val="32"/>
        </w:rPr>
        <w:t>y</w:t>
      </w:r>
      <w:proofErr w:type="spellEnd"/>
      <w:r w:rsidR="005B6667" w:rsidRPr="005B6667">
        <w:rPr>
          <w:rFonts w:ascii="Times New Roman" w:hAnsi="Times New Roman" w:cs="Times New Roman"/>
          <w:sz w:val="32"/>
          <w:szCs w:val="32"/>
        </w:rPr>
        <w:t xml:space="preserve"> čp. 7) a branou</w:t>
      </w:r>
    </w:p>
    <w:p w:rsidR="00850606" w:rsidRPr="005B6667" w:rsidRDefault="005B6667" w:rsidP="0085060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B6667">
        <w:rPr>
          <w:rFonts w:ascii="Times New Roman" w:hAnsi="Times New Roman" w:cs="Times New Roman"/>
          <w:sz w:val="32"/>
          <w:szCs w:val="32"/>
        </w:rPr>
        <w:t>d</w:t>
      </w:r>
      <w:r w:rsidR="00850606" w:rsidRPr="005B6667">
        <w:rPr>
          <w:rFonts w:ascii="Times New Roman" w:hAnsi="Times New Roman" w:cs="Times New Roman"/>
          <w:sz w:val="32"/>
          <w:szCs w:val="32"/>
        </w:rPr>
        <w:t>ostavba usedlosti 1</w:t>
      </w:r>
      <w:r w:rsidRPr="005B6667">
        <w:rPr>
          <w:rFonts w:ascii="Times New Roman" w:hAnsi="Times New Roman" w:cs="Times New Roman"/>
          <w:sz w:val="32"/>
          <w:szCs w:val="32"/>
        </w:rPr>
        <w:t>(zemědělská usedlost z Klatovska)</w:t>
      </w:r>
      <w:r w:rsidR="00850606" w:rsidRPr="005B6667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50606" w:rsidRDefault="00850606" w:rsidP="002A72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0606" w:rsidRDefault="00850606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0606" w:rsidRDefault="00850606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2A3F" w:rsidRDefault="004A6881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OBSAH</w:t>
      </w:r>
    </w:p>
    <w:p w:rsidR="00850606" w:rsidRDefault="00850606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6881" w:rsidRDefault="004A6881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6881" w:rsidRDefault="004A6881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Průvodní zpráva</w:t>
      </w:r>
    </w:p>
    <w:p w:rsidR="001721D7" w:rsidRDefault="001721D7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6881" w:rsidRDefault="004A6881" w:rsidP="004A688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Základní údaje</w:t>
      </w:r>
    </w:p>
    <w:p w:rsidR="004A6881" w:rsidRDefault="004A6881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 Charakteristika stavby</w:t>
      </w:r>
    </w:p>
    <w:p w:rsidR="004A6881" w:rsidRDefault="004A6881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 Funkční využití</w:t>
      </w:r>
    </w:p>
    <w:p w:rsidR="004A6881" w:rsidRDefault="004A6881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 Podklady</w:t>
      </w:r>
    </w:p>
    <w:p w:rsidR="004A6881" w:rsidRDefault="00F06148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5. Realizační č</w:t>
      </w:r>
      <w:r w:rsidR="004A6881">
        <w:rPr>
          <w:rFonts w:ascii="Times New Roman" w:hAnsi="Times New Roman" w:cs="Times New Roman"/>
          <w:sz w:val="24"/>
          <w:szCs w:val="24"/>
        </w:rPr>
        <w:t>lenění stavby</w:t>
      </w:r>
    </w:p>
    <w:p w:rsidR="004A6881" w:rsidRDefault="004A6881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6. Charakteristika staveniště</w:t>
      </w:r>
    </w:p>
    <w:p w:rsidR="004A6881" w:rsidRDefault="004A6881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7. Charakteristika objektů</w:t>
      </w:r>
    </w:p>
    <w:p w:rsidR="004A6881" w:rsidRDefault="004A6881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0606" w:rsidRDefault="00850606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6881" w:rsidRDefault="004A6881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Technická zpráva</w:t>
      </w:r>
    </w:p>
    <w:p w:rsidR="001721D7" w:rsidRDefault="001721D7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6881" w:rsidRDefault="004A6881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 Popis konstrukcí – SO1 dům</w:t>
      </w:r>
    </w:p>
    <w:p w:rsidR="001721D7" w:rsidRDefault="004A6881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 Popis konstrukcí – SO2 chlév</w:t>
      </w:r>
    </w:p>
    <w:p w:rsidR="001721D7" w:rsidRDefault="001721D7" w:rsidP="001721D7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 Popis konstrukcí – SO3 brána s předzahrádkou, hnojiště s kalovkou, studna s pumpou</w:t>
      </w:r>
    </w:p>
    <w:p w:rsidR="001721D7" w:rsidRDefault="001721D7" w:rsidP="001721D7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 Popis konstrukcí – SO4 </w:t>
      </w:r>
      <w:proofErr w:type="spellStart"/>
      <w:r>
        <w:rPr>
          <w:rFonts w:ascii="Times New Roman" w:hAnsi="Times New Roman" w:cs="Times New Roman"/>
          <w:sz w:val="24"/>
          <w:szCs w:val="24"/>
        </w:rPr>
        <w:t>elektropřípojka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elektroinstalace</w:t>
      </w:r>
    </w:p>
    <w:p w:rsidR="00850606" w:rsidRDefault="001721D7" w:rsidP="008506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721D7" w:rsidRDefault="001721D7" w:rsidP="008506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1721D7" w:rsidRDefault="002A7243" w:rsidP="001721D7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 w:rsidRPr="002A72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Fotodokumentace</w:t>
      </w:r>
      <w:r w:rsidR="00850606">
        <w:rPr>
          <w:rFonts w:ascii="Times New Roman" w:hAnsi="Times New Roman" w:cs="Times New Roman"/>
          <w:sz w:val="24"/>
          <w:szCs w:val="24"/>
        </w:rPr>
        <w:t xml:space="preserve"> (viz příloha)</w:t>
      </w:r>
      <w:r w:rsidR="001721D7">
        <w:rPr>
          <w:rFonts w:ascii="Times New Roman" w:hAnsi="Times New Roman" w:cs="Times New Roman"/>
          <w:sz w:val="24"/>
          <w:szCs w:val="24"/>
        </w:rPr>
        <w:tab/>
      </w:r>
    </w:p>
    <w:p w:rsidR="004A6881" w:rsidRDefault="004A6881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6881" w:rsidRDefault="004A6881" w:rsidP="001721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721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0606" w:rsidRDefault="00850606" w:rsidP="008506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0606" w:rsidRDefault="00850606" w:rsidP="008506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0606" w:rsidRDefault="00850606" w:rsidP="008506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0606" w:rsidRDefault="00850606" w:rsidP="008506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0606" w:rsidRDefault="00850606" w:rsidP="008506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0606" w:rsidRDefault="00850606" w:rsidP="008506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Celkový počet stran: 12</w:t>
      </w:r>
    </w:p>
    <w:p w:rsidR="004A6881" w:rsidRDefault="004A6881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6881" w:rsidRDefault="004A6881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6881" w:rsidRDefault="004A6881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6881" w:rsidRDefault="004A6881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6881" w:rsidRDefault="004A6881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6881" w:rsidRDefault="004A6881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6881" w:rsidRDefault="004A6881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47DB" w:rsidRDefault="00E247DB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6881" w:rsidRDefault="004A6881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A. </w:t>
      </w:r>
      <w:r>
        <w:rPr>
          <w:rFonts w:ascii="Times New Roman" w:hAnsi="Times New Roman" w:cs="Times New Roman"/>
          <w:sz w:val="24"/>
          <w:szCs w:val="24"/>
        </w:rPr>
        <w:tab/>
        <w:t>PRŮVODNÍ ZPRÁVA</w:t>
      </w:r>
    </w:p>
    <w:p w:rsidR="004A6881" w:rsidRDefault="004A6881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6881" w:rsidRDefault="004A6881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</w:t>
      </w:r>
      <w:r>
        <w:rPr>
          <w:rFonts w:ascii="Times New Roman" w:hAnsi="Times New Roman" w:cs="Times New Roman"/>
          <w:sz w:val="24"/>
          <w:szCs w:val="24"/>
        </w:rPr>
        <w:tab/>
        <w:t>ZÁKLADNÍ ÚDAJE</w:t>
      </w:r>
    </w:p>
    <w:p w:rsidR="004A6881" w:rsidRDefault="004A6881" w:rsidP="00DA67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Název akce: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952B6" w:rsidRPr="00DA6784">
        <w:rPr>
          <w:rFonts w:ascii="Times New Roman" w:hAnsi="Times New Roman" w:cs="Times New Roman"/>
          <w:sz w:val="24"/>
          <w:szCs w:val="24"/>
        </w:rPr>
        <w:t xml:space="preserve">Expozice lidové architektury v Chanovicích – doplnění </w:t>
      </w:r>
      <w:r w:rsidR="00DA6784">
        <w:rPr>
          <w:rFonts w:ascii="Times New Roman" w:hAnsi="Times New Roman" w:cs="Times New Roman"/>
          <w:sz w:val="24"/>
          <w:szCs w:val="24"/>
        </w:rPr>
        <w:tab/>
      </w:r>
      <w:r w:rsidR="00DA6784">
        <w:rPr>
          <w:rFonts w:ascii="Times New Roman" w:hAnsi="Times New Roman" w:cs="Times New Roman"/>
          <w:sz w:val="24"/>
          <w:szCs w:val="24"/>
        </w:rPr>
        <w:tab/>
      </w:r>
      <w:r w:rsidR="00DA6784">
        <w:rPr>
          <w:rFonts w:ascii="Times New Roman" w:hAnsi="Times New Roman" w:cs="Times New Roman"/>
          <w:sz w:val="24"/>
          <w:szCs w:val="24"/>
        </w:rPr>
        <w:tab/>
      </w:r>
      <w:r w:rsidR="00DA6784">
        <w:rPr>
          <w:rFonts w:ascii="Times New Roman" w:hAnsi="Times New Roman" w:cs="Times New Roman"/>
          <w:sz w:val="24"/>
          <w:szCs w:val="24"/>
        </w:rPr>
        <w:tab/>
      </w:r>
      <w:r w:rsidR="00DA6784">
        <w:rPr>
          <w:rFonts w:ascii="Times New Roman" w:hAnsi="Times New Roman" w:cs="Times New Roman"/>
          <w:sz w:val="24"/>
          <w:szCs w:val="24"/>
        </w:rPr>
        <w:tab/>
      </w:r>
      <w:r w:rsidR="00DA6784">
        <w:rPr>
          <w:rFonts w:ascii="Times New Roman" w:hAnsi="Times New Roman" w:cs="Times New Roman"/>
          <w:sz w:val="24"/>
          <w:szCs w:val="24"/>
        </w:rPr>
        <w:tab/>
      </w:r>
      <w:r w:rsidR="00A952B6" w:rsidRPr="00DA6784">
        <w:rPr>
          <w:rFonts w:ascii="Times New Roman" w:hAnsi="Times New Roman" w:cs="Times New Roman"/>
          <w:sz w:val="24"/>
          <w:szCs w:val="24"/>
        </w:rPr>
        <w:t xml:space="preserve">expozice usedlosti středního sedláka o roubenou chalupu </w:t>
      </w:r>
      <w:r w:rsidR="00DA6784">
        <w:rPr>
          <w:rFonts w:ascii="Times New Roman" w:hAnsi="Times New Roman" w:cs="Times New Roman"/>
          <w:sz w:val="24"/>
          <w:szCs w:val="24"/>
        </w:rPr>
        <w:tab/>
      </w:r>
      <w:r w:rsidR="00DA6784">
        <w:rPr>
          <w:rFonts w:ascii="Times New Roman" w:hAnsi="Times New Roman" w:cs="Times New Roman"/>
          <w:sz w:val="24"/>
          <w:szCs w:val="24"/>
        </w:rPr>
        <w:tab/>
      </w:r>
      <w:r w:rsidR="00DA6784">
        <w:rPr>
          <w:rFonts w:ascii="Times New Roman" w:hAnsi="Times New Roman" w:cs="Times New Roman"/>
          <w:sz w:val="24"/>
          <w:szCs w:val="24"/>
        </w:rPr>
        <w:tab/>
      </w:r>
      <w:r w:rsidR="00DA6784">
        <w:rPr>
          <w:rFonts w:ascii="Times New Roman" w:hAnsi="Times New Roman" w:cs="Times New Roman"/>
          <w:sz w:val="24"/>
          <w:szCs w:val="24"/>
        </w:rPr>
        <w:tab/>
      </w:r>
      <w:r w:rsidR="00DA6784">
        <w:rPr>
          <w:rFonts w:ascii="Times New Roman" w:hAnsi="Times New Roman" w:cs="Times New Roman"/>
          <w:sz w:val="24"/>
          <w:szCs w:val="24"/>
        </w:rPr>
        <w:tab/>
      </w:r>
      <w:r w:rsidR="00DA6784">
        <w:rPr>
          <w:rFonts w:ascii="Times New Roman" w:hAnsi="Times New Roman" w:cs="Times New Roman"/>
          <w:sz w:val="24"/>
          <w:szCs w:val="24"/>
        </w:rPr>
        <w:tab/>
      </w:r>
      <w:r w:rsidR="00A952B6" w:rsidRPr="00DA6784">
        <w:rPr>
          <w:rFonts w:ascii="Times New Roman" w:hAnsi="Times New Roman" w:cs="Times New Roman"/>
          <w:sz w:val="24"/>
          <w:szCs w:val="24"/>
        </w:rPr>
        <w:t>s chlévy, původem z </w:t>
      </w:r>
      <w:proofErr w:type="spellStart"/>
      <w:r w:rsidR="00A952B6" w:rsidRPr="00DA6784">
        <w:rPr>
          <w:rFonts w:ascii="Times New Roman" w:hAnsi="Times New Roman" w:cs="Times New Roman"/>
          <w:sz w:val="24"/>
          <w:szCs w:val="24"/>
        </w:rPr>
        <w:t>Třebýciny</w:t>
      </w:r>
      <w:proofErr w:type="spellEnd"/>
      <w:r w:rsidR="00A952B6" w:rsidRPr="00DA6784">
        <w:rPr>
          <w:rFonts w:ascii="Times New Roman" w:hAnsi="Times New Roman" w:cs="Times New Roman"/>
          <w:sz w:val="24"/>
          <w:szCs w:val="24"/>
        </w:rPr>
        <w:t xml:space="preserve"> čp. </w:t>
      </w:r>
      <w:r w:rsidR="00DA6784">
        <w:rPr>
          <w:rFonts w:ascii="Times New Roman" w:hAnsi="Times New Roman" w:cs="Times New Roman"/>
          <w:sz w:val="24"/>
          <w:szCs w:val="24"/>
        </w:rPr>
        <w:t>7</w:t>
      </w:r>
    </w:p>
    <w:p w:rsidR="004A6881" w:rsidRDefault="004A6881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Místo stavby: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k.</w:t>
      </w:r>
      <w:proofErr w:type="spellStart"/>
      <w:r>
        <w:rPr>
          <w:rFonts w:ascii="Times New Roman" w:hAnsi="Times New Roman" w:cs="Times New Roman"/>
          <w:sz w:val="24"/>
          <w:szCs w:val="24"/>
        </w:rPr>
        <w:t>ú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Chanovice </w:t>
      </w:r>
      <w:proofErr w:type="spellStart"/>
      <w:r>
        <w:rPr>
          <w:rFonts w:ascii="Times New Roman" w:hAnsi="Times New Roman" w:cs="Times New Roman"/>
          <w:sz w:val="24"/>
          <w:szCs w:val="24"/>
        </w:rPr>
        <w:t>parc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F0614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č.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67/10</w:t>
      </w:r>
    </w:p>
    <w:p w:rsidR="004A6881" w:rsidRDefault="004A6881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6881" w:rsidRDefault="004A6881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Stupeň dokumentace:</w:t>
      </w:r>
      <w:r>
        <w:rPr>
          <w:rFonts w:ascii="Times New Roman" w:hAnsi="Times New Roman" w:cs="Times New Roman"/>
          <w:sz w:val="24"/>
          <w:szCs w:val="24"/>
        </w:rPr>
        <w:tab/>
      </w:r>
      <w:r w:rsidR="00A952B6">
        <w:rPr>
          <w:rFonts w:ascii="Times New Roman" w:hAnsi="Times New Roman" w:cs="Times New Roman"/>
          <w:sz w:val="24"/>
          <w:szCs w:val="24"/>
        </w:rPr>
        <w:t xml:space="preserve">Projekt pro </w:t>
      </w:r>
      <w:r w:rsidR="00FF29B3">
        <w:rPr>
          <w:rFonts w:ascii="Times New Roman" w:hAnsi="Times New Roman" w:cs="Times New Roman"/>
          <w:sz w:val="24"/>
          <w:szCs w:val="24"/>
        </w:rPr>
        <w:t>realizaci staveb</w:t>
      </w:r>
      <w:r w:rsidR="00A952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6881" w:rsidRDefault="004A6881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6881" w:rsidRDefault="004A6881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Investor: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06148">
        <w:rPr>
          <w:rFonts w:ascii="Times New Roman" w:hAnsi="Times New Roman" w:cs="Times New Roman"/>
          <w:sz w:val="24"/>
          <w:szCs w:val="24"/>
        </w:rPr>
        <w:t xml:space="preserve">Vlastivědné muzeum Dr. Hostaše v Klatovech, </w:t>
      </w:r>
      <w:proofErr w:type="spellStart"/>
      <w:proofErr w:type="gramStart"/>
      <w:r w:rsidR="00F06148">
        <w:rPr>
          <w:rFonts w:ascii="Times New Roman" w:hAnsi="Times New Roman" w:cs="Times New Roman"/>
          <w:sz w:val="24"/>
          <w:szCs w:val="24"/>
        </w:rPr>
        <w:t>p.o</w:t>
      </w:r>
      <w:proofErr w:type="spellEnd"/>
      <w:r w:rsidR="00F0614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061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6881" w:rsidRDefault="004A6881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Hostašova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1/</w:t>
      </w:r>
      <w:r w:rsidR="00F061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IV.</w:t>
      </w:r>
    </w:p>
    <w:p w:rsidR="00B760A9" w:rsidRDefault="004A6881" w:rsidP="00A952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339 01  Klatovy</w:t>
      </w:r>
      <w:proofErr w:type="gramEnd"/>
    </w:p>
    <w:p w:rsidR="00B760A9" w:rsidRDefault="00B760A9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2C6F" w:rsidRDefault="00B760A9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Projektant</w:t>
      </w:r>
      <w:r w:rsidR="00AD2C6F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Ing. arch. Petr Dostál</w:t>
      </w:r>
    </w:p>
    <w:p w:rsidR="00B760A9" w:rsidRDefault="00AD2C6F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760A9">
        <w:rPr>
          <w:rFonts w:ascii="Times New Roman" w:hAnsi="Times New Roman" w:cs="Times New Roman"/>
          <w:sz w:val="24"/>
          <w:szCs w:val="24"/>
        </w:rPr>
        <w:t xml:space="preserve">Ing. Růžena </w:t>
      </w:r>
      <w:proofErr w:type="spellStart"/>
      <w:r w:rsidR="00B760A9">
        <w:rPr>
          <w:rFonts w:ascii="Times New Roman" w:hAnsi="Times New Roman" w:cs="Times New Roman"/>
          <w:sz w:val="24"/>
          <w:szCs w:val="24"/>
        </w:rPr>
        <w:t>Ahneová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(chalupa a chlév)</w:t>
      </w:r>
    </w:p>
    <w:p w:rsidR="00AD2C6F" w:rsidRDefault="00AD2C6F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2C6F" w:rsidRDefault="00AD2C6F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Libor Kodýdek (brána, </w:t>
      </w:r>
      <w:r w:rsidR="00FF29B3">
        <w:rPr>
          <w:rFonts w:ascii="Times New Roman" w:hAnsi="Times New Roman" w:cs="Times New Roman"/>
          <w:sz w:val="24"/>
          <w:szCs w:val="24"/>
        </w:rPr>
        <w:t>ohrazení předzahrádky</w:t>
      </w:r>
      <w:r>
        <w:rPr>
          <w:rFonts w:ascii="Times New Roman" w:hAnsi="Times New Roman" w:cs="Times New Roman"/>
          <w:sz w:val="24"/>
          <w:szCs w:val="24"/>
        </w:rPr>
        <w:t xml:space="preserve">, hnojiště a </w:t>
      </w:r>
      <w:r w:rsidR="00FF29B3">
        <w:rPr>
          <w:rFonts w:ascii="Times New Roman" w:hAnsi="Times New Roman" w:cs="Times New Roman"/>
          <w:sz w:val="24"/>
          <w:szCs w:val="24"/>
        </w:rPr>
        <w:tab/>
      </w:r>
      <w:r w:rsidR="00FF29B3">
        <w:rPr>
          <w:rFonts w:ascii="Times New Roman" w:hAnsi="Times New Roman" w:cs="Times New Roman"/>
          <w:sz w:val="24"/>
          <w:szCs w:val="24"/>
        </w:rPr>
        <w:tab/>
      </w:r>
      <w:r w:rsidR="00FF29B3">
        <w:rPr>
          <w:rFonts w:ascii="Times New Roman" w:hAnsi="Times New Roman" w:cs="Times New Roman"/>
          <w:sz w:val="24"/>
          <w:szCs w:val="24"/>
        </w:rPr>
        <w:tab/>
      </w:r>
      <w:r w:rsidR="00FF29B3">
        <w:rPr>
          <w:rFonts w:ascii="Times New Roman" w:hAnsi="Times New Roman" w:cs="Times New Roman"/>
          <w:sz w:val="24"/>
          <w:szCs w:val="24"/>
        </w:rPr>
        <w:tab/>
      </w:r>
      <w:r w:rsidR="00FF29B3">
        <w:rPr>
          <w:rFonts w:ascii="Times New Roman" w:hAnsi="Times New Roman" w:cs="Times New Roman"/>
          <w:sz w:val="24"/>
          <w:szCs w:val="24"/>
        </w:rPr>
        <w:tab/>
      </w:r>
      <w:r w:rsidR="00FF29B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studna </w:t>
      </w:r>
      <w:r w:rsidR="00FF29B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s pumpou) </w:t>
      </w:r>
    </w:p>
    <w:p w:rsidR="00A952B6" w:rsidRDefault="00A952B6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A6784" w:rsidRDefault="00A952B6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Technická zpráva</w:t>
      </w:r>
      <w:r w:rsidR="00DA67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2B6" w:rsidRDefault="00DA6784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 realizaci projektu</w:t>
      </w:r>
      <w:r w:rsidR="00A952B6">
        <w:rPr>
          <w:rFonts w:ascii="Times New Roman" w:hAnsi="Times New Roman" w:cs="Times New Roman"/>
          <w:sz w:val="24"/>
          <w:szCs w:val="24"/>
        </w:rPr>
        <w:t>: Libor Kodýdek</w:t>
      </w:r>
      <w:r>
        <w:rPr>
          <w:rFonts w:ascii="Times New Roman" w:hAnsi="Times New Roman" w:cs="Times New Roman"/>
          <w:sz w:val="24"/>
          <w:szCs w:val="24"/>
        </w:rPr>
        <w:t xml:space="preserve">, správce památkových objektů Expozice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lidové architektury v Chanovicích </w:t>
      </w:r>
    </w:p>
    <w:p w:rsidR="00B760A9" w:rsidRDefault="00B760A9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0A9" w:rsidRDefault="00B760A9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760A9" w:rsidRDefault="00B760A9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0A9" w:rsidRDefault="00B760A9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</w:t>
      </w:r>
      <w:r>
        <w:rPr>
          <w:rFonts w:ascii="Times New Roman" w:hAnsi="Times New Roman" w:cs="Times New Roman"/>
          <w:sz w:val="24"/>
          <w:szCs w:val="24"/>
        </w:rPr>
        <w:tab/>
        <w:t>CHARAKTERISTIKA STAVBY</w:t>
      </w:r>
    </w:p>
    <w:p w:rsidR="00B760A9" w:rsidRDefault="004A6881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06148" w:rsidRDefault="00B760A9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Objekty </w:t>
      </w:r>
      <w:r w:rsidR="00DA6784">
        <w:rPr>
          <w:rFonts w:ascii="Times New Roman" w:hAnsi="Times New Roman" w:cs="Times New Roman"/>
          <w:sz w:val="24"/>
          <w:szCs w:val="24"/>
        </w:rPr>
        <w:t>doplní rozestavěnou selskou usedlost v Expozici</w:t>
      </w:r>
      <w:r>
        <w:rPr>
          <w:rFonts w:ascii="Times New Roman" w:hAnsi="Times New Roman" w:cs="Times New Roman"/>
          <w:sz w:val="24"/>
          <w:szCs w:val="24"/>
        </w:rPr>
        <w:t xml:space="preserve"> lidové architektury </w:t>
      </w:r>
      <w:r w:rsidR="00DA6784">
        <w:rPr>
          <w:rFonts w:ascii="Times New Roman" w:hAnsi="Times New Roman" w:cs="Times New Roman"/>
          <w:sz w:val="24"/>
          <w:szCs w:val="24"/>
        </w:rPr>
        <w:tab/>
      </w:r>
      <w:r w:rsidR="00DA6784">
        <w:rPr>
          <w:rFonts w:ascii="Times New Roman" w:hAnsi="Times New Roman" w:cs="Times New Roman"/>
          <w:sz w:val="24"/>
          <w:szCs w:val="24"/>
        </w:rPr>
        <w:tab/>
      </w:r>
      <w:r w:rsidR="00DA6784">
        <w:rPr>
          <w:rFonts w:ascii="Times New Roman" w:hAnsi="Times New Roman" w:cs="Times New Roman"/>
          <w:sz w:val="24"/>
          <w:szCs w:val="24"/>
        </w:rPr>
        <w:tab/>
      </w:r>
      <w:r w:rsidR="00F06148">
        <w:rPr>
          <w:rFonts w:ascii="Times New Roman" w:hAnsi="Times New Roman" w:cs="Times New Roman"/>
          <w:sz w:val="24"/>
          <w:szCs w:val="24"/>
        </w:rPr>
        <w:t xml:space="preserve">v Chanovicích </w:t>
      </w:r>
      <w:r w:rsidR="00DA6784">
        <w:rPr>
          <w:rFonts w:ascii="Times New Roman" w:hAnsi="Times New Roman" w:cs="Times New Roman"/>
          <w:sz w:val="24"/>
          <w:szCs w:val="24"/>
        </w:rPr>
        <w:t>(viz situace)</w:t>
      </w:r>
      <w:r>
        <w:rPr>
          <w:rFonts w:ascii="Times New Roman" w:hAnsi="Times New Roman" w:cs="Times New Roman"/>
          <w:sz w:val="24"/>
          <w:szCs w:val="24"/>
        </w:rPr>
        <w:t xml:space="preserve">. Roubený dům </w:t>
      </w:r>
      <w:r w:rsidR="00DA6784">
        <w:rPr>
          <w:rFonts w:ascii="Times New Roman" w:hAnsi="Times New Roman" w:cs="Times New Roman"/>
          <w:sz w:val="24"/>
          <w:szCs w:val="24"/>
        </w:rPr>
        <w:t>byl</w:t>
      </w:r>
      <w:r>
        <w:rPr>
          <w:rFonts w:ascii="Times New Roman" w:hAnsi="Times New Roman" w:cs="Times New Roman"/>
          <w:sz w:val="24"/>
          <w:szCs w:val="24"/>
        </w:rPr>
        <w:t xml:space="preserve"> přem</w:t>
      </w:r>
      <w:r w:rsidR="00DA6784">
        <w:rPr>
          <w:rFonts w:ascii="Times New Roman" w:hAnsi="Times New Roman" w:cs="Times New Roman"/>
          <w:sz w:val="24"/>
          <w:szCs w:val="24"/>
        </w:rPr>
        <w:t xml:space="preserve">ístěn z usedlosti </w:t>
      </w:r>
      <w:proofErr w:type="spellStart"/>
      <w:r w:rsidR="00DA6784">
        <w:rPr>
          <w:rFonts w:ascii="Times New Roman" w:hAnsi="Times New Roman" w:cs="Times New Roman"/>
          <w:sz w:val="24"/>
          <w:szCs w:val="24"/>
        </w:rPr>
        <w:t>Třebýcina</w:t>
      </w:r>
      <w:proofErr w:type="spellEnd"/>
      <w:r w:rsidR="00DA67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60A9" w:rsidRDefault="00F06148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A6784">
        <w:rPr>
          <w:rFonts w:ascii="Times New Roman" w:hAnsi="Times New Roman" w:cs="Times New Roman"/>
          <w:sz w:val="24"/>
          <w:szCs w:val="24"/>
        </w:rPr>
        <w:t>čp.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60A9">
        <w:rPr>
          <w:rFonts w:ascii="Times New Roman" w:hAnsi="Times New Roman" w:cs="Times New Roman"/>
          <w:sz w:val="24"/>
          <w:szCs w:val="24"/>
        </w:rPr>
        <w:t>7. Chlév je rozměrově redukovaná kopie objektu ze stejné usedlosti.</w:t>
      </w:r>
    </w:p>
    <w:p w:rsidR="00B760A9" w:rsidRDefault="00B760A9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0A9" w:rsidRDefault="00B760A9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</w:t>
      </w:r>
      <w:r>
        <w:rPr>
          <w:rFonts w:ascii="Times New Roman" w:hAnsi="Times New Roman" w:cs="Times New Roman"/>
          <w:sz w:val="24"/>
          <w:szCs w:val="24"/>
        </w:rPr>
        <w:tab/>
        <w:t>FUNKČNÍ VYUŽITÍ</w:t>
      </w:r>
    </w:p>
    <w:p w:rsidR="004A6881" w:rsidRDefault="00B760A9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06148" w:rsidRDefault="00B760A9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A6784">
        <w:rPr>
          <w:rFonts w:ascii="Times New Roman" w:hAnsi="Times New Roman" w:cs="Times New Roman"/>
          <w:sz w:val="24"/>
          <w:szCs w:val="24"/>
        </w:rPr>
        <w:t xml:space="preserve">Objekty zkompletují </w:t>
      </w:r>
      <w:r w:rsidR="00AD2C6F">
        <w:rPr>
          <w:rFonts w:ascii="Times New Roman" w:hAnsi="Times New Roman" w:cs="Times New Roman"/>
          <w:sz w:val="24"/>
          <w:szCs w:val="24"/>
        </w:rPr>
        <w:t xml:space="preserve">již </w:t>
      </w:r>
      <w:r w:rsidR="00DA6784">
        <w:rPr>
          <w:rFonts w:ascii="Times New Roman" w:hAnsi="Times New Roman" w:cs="Times New Roman"/>
          <w:sz w:val="24"/>
          <w:szCs w:val="24"/>
        </w:rPr>
        <w:t xml:space="preserve">rozestavěnou usedlost </w:t>
      </w:r>
      <w:r w:rsidR="00AD2C6F">
        <w:rPr>
          <w:rFonts w:ascii="Times New Roman" w:hAnsi="Times New Roman" w:cs="Times New Roman"/>
          <w:sz w:val="24"/>
          <w:szCs w:val="24"/>
        </w:rPr>
        <w:t xml:space="preserve">v Expozici lidové architektury </w:t>
      </w:r>
      <w:r w:rsidR="00F06148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760A9" w:rsidRDefault="00F06148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v </w:t>
      </w:r>
      <w:r w:rsidR="00AD2C6F">
        <w:rPr>
          <w:rFonts w:ascii="Times New Roman" w:hAnsi="Times New Roman" w:cs="Times New Roman"/>
          <w:sz w:val="24"/>
          <w:szCs w:val="24"/>
        </w:rPr>
        <w:t>Chanovicích. V</w:t>
      </w:r>
      <w:r w:rsidR="00DA6784">
        <w:rPr>
          <w:rFonts w:ascii="Times New Roman" w:hAnsi="Times New Roman" w:cs="Times New Roman"/>
          <w:sz w:val="24"/>
          <w:szCs w:val="24"/>
        </w:rPr>
        <w:t> rámci záchranného projektu</w:t>
      </w:r>
      <w:r w:rsidR="00AD2C6F">
        <w:rPr>
          <w:rFonts w:ascii="Times New Roman" w:hAnsi="Times New Roman" w:cs="Times New Roman"/>
          <w:sz w:val="24"/>
          <w:szCs w:val="24"/>
        </w:rPr>
        <w:t>,</w:t>
      </w:r>
      <w:r w:rsidR="00DA6784">
        <w:rPr>
          <w:rFonts w:ascii="Times New Roman" w:hAnsi="Times New Roman" w:cs="Times New Roman"/>
          <w:sz w:val="24"/>
          <w:szCs w:val="24"/>
        </w:rPr>
        <w:t xml:space="preserve"> mající za cíl zachovat alespoň </w:t>
      </w:r>
      <w:r w:rsidR="00AD2C6F">
        <w:rPr>
          <w:rFonts w:ascii="Times New Roman" w:hAnsi="Times New Roman" w:cs="Times New Roman"/>
          <w:sz w:val="24"/>
          <w:szCs w:val="24"/>
        </w:rPr>
        <w:tab/>
      </w:r>
      <w:r w:rsidR="00AD2C6F">
        <w:rPr>
          <w:rFonts w:ascii="Times New Roman" w:hAnsi="Times New Roman" w:cs="Times New Roman"/>
          <w:sz w:val="24"/>
          <w:szCs w:val="24"/>
        </w:rPr>
        <w:tab/>
      </w:r>
      <w:r w:rsidR="00AD2C6F">
        <w:rPr>
          <w:rFonts w:ascii="Times New Roman" w:hAnsi="Times New Roman" w:cs="Times New Roman"/>
          <w:sz w:val="24"/>
          <w:szCs w:val="24"/>
        </w:rPr>
        <w:tab/>
      </w:r>
      <w:r w:rsidR="00DA6784">
        <w:rPr>
          <w:rFonts w:ascii="Times New Roman" w:hAnsi="Times New Roman" w:cs="Times New Roman"/>
          <w:sz w:val="24"/>
          <w:szCs w:val="24"/>
        </w:rPr>
        <w:t>částe</w:t>
      </w:r>
      <w:r w:rsidR="00AD2C6F">
        <w:rPr>
          <w:rFonts w:ascii="Times New Roman" w:hAnsi="Times New Roman" w:cs="Times New Roman"/>
          <w:sz w:val="24"/>
          <w:szCs w:val="24"/>
        </w:rPr>
        <w:t>čně lidovou stavební tradici v j</w:t>
      </w:r>
      <w:r>
        <w:rPr>
          <w:rFonts w:ascii="Times New Roman" w:hAnsi="Times New Roman" w:cs="Times New Roman"/>
          <w:sz w:val="24"/>
          <w:szCs w:val="24"/>
        </w:rPr>
        <w:t xml:space="preserve">ihozápadních Čechách budou </w:t>
      </w:r>
      <w:r w:rsidR="00AD2C6F">
        <w:rPr>
          <w:rFonts w:ascii="Times New Roman" w:hAnsi="Times New Roman" w:cs="Times New Roman"/>
          <w:sz w:val="24"/>
          <w:szCs w:val="24"/>
        </w:rPr>
        <w:t xml:space="preserve">prezentovány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D2C6F">
        <w:rPr>
          <w:rFonts w:ascii="Times New Roman" w:hAnsi="Times New Roman" w:cs="Times New Roman"/>
          <w:sz w:val="24"/>
          <w:szCs w:val="24"/>
        </w:rPr>
        <w:t>jako typičtí zástupci pro danou ob</w:t>
      </w:r>
      <w:r>
        <w:rPr>
          <w:rFonts w:ascii="Times New Roman" w:hAnsi="Times New Roman" w:cs="Times New Roman"/>
          <w:sz w:val="24"/>
          <w:szCs w:val="24"/>
        </w:rPr>
        <w:t xml:space="preserve">last a též budou i expozičně využívány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 </w:t>
      </w:r>
      <w:r w:rsidR="00AD2C6F">
        <w:rPr>
          <w:rFonts w:ascii="Times New Roman" w:hAnsi="Times New Roman" w:cs="Times New Roman"/>
          <w:sz w:val="24"/>
          <w:szCs w:val="24"/>
        </w:rPr>
        <w:t>stanou se součástí výše uvedeného muzea v přírodě.</w:t>
      </w:r>
    </w:p>
    <w:p w:rsidR="00B760A9" w:rsidRDefault="00B760A9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0A9" w:rsidRDefault="00B760A9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</w:t>
      </w:r>
      <w:r>
        <w:rPr>
          <w:rFonts w:ascii="Times New Roman" w:hAnsi="Times New Roman" w:cs="Times New Roman"/>
          <w:sz w:val="24"/>
          <w:szCs w:val="24"/>
        </w:rPr>
        <w:tab/>
        <w:t>PODKLADY</w:t>
      </w:r>
    </w:p>
    <w:p w:rsidR="00B760A9" w:rsidRDefault="00B760A9" w:rsidP="004A6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0A9" w:rsidRDefault="00B760A9" w:rsidP="00777A11">
      <w:pPr>
        <w:pStyle w:val="Odstavecseseznamem"/>
        <w:numPr>
          <w:ilvl w:val="0"/>
          <w:numId w:val="1"/>
        </w:numPr>
        <w:spacing w:after="0" w:line="240" w:lineRule="auto"/>
        <w:ind w:left="1843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Požadavky investora</w:t>
      </w:r>
    </w:p>
    <w:p w:rsidR="00B760A9" w:rsidRDefault="00B760A9" w:rsidP="00777A11">
      <w:pPr>
        <w:pStyle w:val="Odstavecseseznamem"/>
        <w:numPr>
          <w:ilvl w:val="0"/>
          <w:numId w:val="1"/>
        </w:numPr>
        <w:spacing w:after="0" w:line="240" w:lineRule="auto"/>
        <w:ind w:left="1843" w:hanging="42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Třebýcina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čp. 7 – dům </w:t>
      </w:r>
      <w:r w:rsidR="00FF29B3">
        <w:rPr>
          <w:rFonts w:ascii="Times New Roman" w:hAnsi="Times New Roman" w:cs="Times New Roman"/>
          <w:sz w:val="24"/>
          <w:szCs w:val="24"/>
        </w:rPr>
        <w:t xml:space="preserve">a chlév </w:t>
      </w:r>
      <w:r>
        <w:rPr>
          <w:rFonts w:ascii="Times New Roman" w:hAnsi="Times New Roman" w:cs="Times New Roman"/>
          <w:sz w:val="24"/>
          <w:szCs w:val="24"/>
        </w:rPr>
        <w:t>– zaměření objektu</w:t>
      </w:r>
      <w:r w:rsidR="00FF29B3">
        <w:rPr>
          <w:rFonts w:ascii="Times New Roman" w:hAnsi="Times New Roman" w:cs="Times New Roman"/>
          <w:sz w:val="24"/>
          <w:szCs w:val="24"/>
        </w:rPr>
        <w:t xml:space="preserve"> (dokumentace pro stavební povolení 2002)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29B3" w:rsidRDefault="00FF29B3" w:rsidP="00777A11">
      <w:pPr>
        <w:pStyle w:val="Odstavecseseznamem"/>
        <w:numPr>
          <w:ilvl w:val="0"/>
          <w:numId w:val="1"/>
        </w:numPr>
        <w:spacing w:after="0" w:line="240" w:lineRule="auto"/>
        <w:ind w:left="1843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Zemědělská usedlost z Klatovska – kresebná dokumentace brány, ohrazení předzahrádky, hnojiště a studny s pumpou  </w:t>
      </w:r>
    </w:p>
    <w:p w:rsidR="00B760A9" w:rsidRDefault="00B760A9" w:rsidP="00777A11">
      <w:pPr>
        <w:pStyle w:val="Odstavecseseznamem"/>
        <w:numPr>
          <w:ilvl w:val="0"/>
          <w:numId w:val="1"/>
        </w:numPr>
        <w:spacing w:after="0" w:line="240" w:lineRule="auto"/>
        <w:ind w:left="1843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Chanovice – zemědělská usedlost z Klatovska – projekt pro stavební </w:t>
      </w:r>
    </w:p>
    <w:p w:rsidR="00B760A9" w:rsidRPr="00777A11" w:rsidRDefault="00B760A9" w:rsidP="00777A11">
      <w:pPr>
        <w:spacing w:after="0" w:line="240" w:lineRule="auto"/>
        <w:ind w:left="1135"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77A11">
        <w:rPr>
          <w:rFonts w:ascii="Times New Roman" w:hAnsi="Times New Roman" w:cs="Times New Roman"/>
          <w:sz w:val="24"/>
          <w:szCs w:val="24"/>
        </w:rPr>
        <w:t>povolení (Dostál, Škabrada 1994)</w:t>
      </w:r>
    </w:p>
    <w:p w:rsidR="00FF29B3" w:rsidRDefault="00FF29B3" w:rsidP="00B760A9">
      <w:pPr>
        <w:pStyle w:val="Odstavecseseznamem"/>
        <w:spacing w:after="0" w:line="240" w:lineRule="auto"/>
        <w:ind w:left="2130"/>
        <w:rPr>
          <w:rFonts w:ascii="Times New Roman" w:hAnsi="Times New Roman" w:cs="Times New Roman"/>
          <w:sz w:val="24"/>
          <w:szCs w:val="24"/>
        </w:rPr>
      </w:pPr>
    </w:p>
    <w:p w:rsidR="00197250" w:rsidRDefault="00197250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760A9" w:rsidRDefault="00B760A9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C90510">
        <w:rPr>
          <w:rFonts w:ascii="Times New Roman" w:hAnsi="Times New Roman" w:cs="Times New Roman"/>
          <w:sz w:val="24"/>
          <w:szCs w:val="24"/>
        </w:rPr>
        <w:t xml:space="preserve">REALIZAČNÍ </w:t>
      </w:r>
      <w:r>
        <w:rPr>
          <w:rFonts w:ascii="Times New Roman" w:hAnsi="Times New Roman" w:cs="Times New Roman"/>
          <w:sz w:val="24"/>
          <w:szCs w:val="24"/>
        </w:rPr>
        <w:t>ČLENĚNÍ STAVBY</w:t>
      </w:r>
    </w:p>
    <w:p w:rsidR="00B760A9" w:rsidRDefault="00B760A9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760A9" w:rsidRDefault="00B760A9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SO1 dům</w:t>
      </w:r>
    </w:p>
    <w:p w:rsidR="00B760A9" w:rsidRDefault="00B760A9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SO2 chlév</w:t>
      </w:r>
    </w:p>
    <w:p w:rsidR="00AD2C6F" w:rsidRDefault="00AD2C6F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SO3 brána s předzahrádkou, </w:t>
      </w:r>
      <w:r w:rsidR="00FF29B3">
        <w:rPr>
          <w:rFonts w:ascii="Times New Roman" w:hAnsi="Times New Roman" w:cs="Times New Roman"/>
          <w:sz w:val="24"/>
          <w:szCs w:val="24"/>
        </w:rPr>
        <w:t>hnojiště, studna s pumpou</w:t>
      </w:r>
    </w:p>
    <w:p w:rsidR="00FF29B3" w:rsidRDefault="00FF29B3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SO4 </w:t>
      </w:r>
      <w:proofErr w:type="spellStart"/>
      <w:r>
        <w:rPr>
          <w:rFonts w:ascii="Times New Roman" w:hAnsi="Times New Roman" w:cs="Times New Roman"/>
          <w:sz w:val="24"/>
          <w:szCs w:val="24"/>
        </w:rPr>
        <w:t>elektropřípojka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elektroinstalace</w:t>
      </w:r>
    </w:p>
    <w:p w:rsidR="00665963" w:rsidRDefault="00FF29B3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665963" w:rsidRDefault="00665963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760A9" w:rsidRDefault="00B760A9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760A9" w:rsidRDefault="00B760A9" w:rsidP="00B760A9">
      <w:pPr>
        <w:pStyle w:val="Odstavecseseznamem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CHARAKTERISTIKA STAVENIŠTĚ</w:t>
      </w:r>
    </w:p>
    <w:p w:rsidR="00B760A9" w:rsidRDefault="00B760A9" w:rsidP="00B760A9">
      <w:pPr>
        <w:pStyle w:val="Odstavecseseznamem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</w:p>
    <w:p w:rsidR="00B760A9" w:rsidRDefault="00B760A9" w:rsidP="00B760A9">
      <w:pPr>
        <w:pStyle w:val="Odstavecseseznamem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65963">
        <w:rPr>
          <w:rFonts w:ascii="Times New Roman" w:hAnsi="Times New Roman" w:cs="Times New Roman"/>
          <w:sz w:val="24"/>
          <w:szCs w:val="24"/>
        </w:rPr>
        <w:t>Situace</w:t>
      </w:r>
    </w:p>
    <w:p w:rsidR="00665963" w:rsidRPr="00665963" w:rsidRDefault="00665963" w:rsidP="00B760A9">
      <w:pPr>
        <w:pStyle w:val="Odstavecseseznamem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</w:p>
    <w:p w:rsidR="00B760A9" w:rsidRDefault="00B760A9" w:rsidP="00B760A9">
      <w:pPr>
        <w:pStyle w:val="Odstavecseseznamem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Stavební parcela se na</w:t>
      </w:r>
      <w:r w:rsidR="00665963">
        <w:rPr>
          <w:rFonts w:ascii="Times New Roman" w:hAnsi="Times New Roman" w:cs="Times New Roman"/>
          <w:sz w:val="24"/>
          <w:szCs w:val="24"/>
        </w:rPr>
        <w:t>chází severně od obce. Usedlost</w:t>
      </w:r>
      <w:r>
        <w:rPr>
          <w:rFonts w:ascii="Times New Roman" w:hAnsi="Times New Roman" w:cs="Times New Roman"/>
          <w:sz w:val="24"/>
          <w:szCs w:val="24"/>
        </w:rPr>
        <w:t xml:space="preserve"> je situována </w:t>
      </w:r>
    </w:p>
    <w:p w:rsidR="00F06148" w:rsidRDefault="00B760A9" w:rsidP="00B760A9">
      <w:pPr>
        <w:pStyle w:val="Odstavecseseznamem"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</w:t>
      </w:r>
      <w:r w:rsidR="00665963">
        <w:rPr>
          <w:rFonts w:ascii="Times New Roman" w:hAnsi="Times New Roman" w:cs="Times New Roman"/>
          <w:sz w:val="24"/>
          <w:szCs w:val="24"/>
        </w:rPr>
        <w:t xml:space="preserve"> jihozápadním okraji areálu Expozice lidové architektury v Chanovicích </w:t>
      </w:r>
      <w:r w:rsidR="00F06148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B760A9" w:rsidRDefault="00F06148" w:rsidP="00B760A9">
      <w:pPr>
        <w:pStyle w:val="Odstavecseseznamem"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 </w:t>
      </w:r>
      <w:r w:rsidR="00665963">
        <w:rPr>
          <w:rFonts w:ascii="Times New Roman" w:hAnsi="Times New Roman" w:cs="Times New Roman"/>
          <w:sz w:val="24"/>
          <w:szCs w:val="24"/>
        </w:rPr>
        <w:t>svahu (viz výškopis areálu).</w:t>
      </w:r>
    </w:p>
    <w:p w:rsidR="00B760A9" w:rsidRDefault="00B760A9" w:rsidP="00B760A9">
      <w:pPr>
        <w:pStyle w:val="Odstavecseseznamem"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</w:p>
    <w:p w:rsidR="00B760A9" w:rsidRDefault="00B760A9" w:rsidP="00B760A9">
      <w:pPr>
        <w:pStyle w:val="Odstavecseseznamem"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Parcela</w:t>
      </w:r>
    </w:p>
    <w:p w:rsidR="00665963" w:rsidRDefault="00665963" w:rsidP="00B760A9">
      <w:pPr>
        <w:pStyle w:val="Odstavecseseznamem"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</w:p>
    <w:p w:rsidR="00B760A9" w:rsidRDefault="00B760A9" w:rsidP="00B760A9">
      <w:pPr>
        <w:pStyle w:val="Odstavecseseznamem"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Oba objekty jsou situovány na severozápadní straně parcely usedlosti</w:t>
      </w:r>
      <w:r w:rsidR="00665963">
        <w:rPr>
          <w:rFonts w:ascii="Times New Roman" w:hAnsi="Times New Roman" w:cs="Times New Roman"/>
          <w:sz w:val="24"/>
          <w:szCs w:val="24"/>
        </w:rPr>
        <w:t xml:space="preserve">, kde jsou </w:t>
      </w:r>
      <w:r w:rsidR="008F7B28">
        <w:rPr>
          <w:rFonts w:ascii="Times New Roman" w:hAnsi="Times New Roman" w:cs="Times New Roman"/>
          <w:sz w:val="24"/>
          <w:szCs w:val="24"/>
        </w:rPr>
        <w:tab/>
      </w:r>
      <w:r w:rsidR="00665963">
        <w:rPr>
          <w:rFonts w:ascii="Times New Roman" w:hAnsi="Times New Roman" w:cs="Times New Roman"/>
          <w:sz w:val="24"/>
          <w:szCs w:val="24"/>
        </w:rPr>
        <w:t xml:space="preserve">orientovány </w:t>
      </w:r>
      <w:r w:rsidR="008F7B28">
        <w:rPr>
          <w:rFonts w:ascii="Times New Roman" w:hAnsi="Times New Roman" w:cs="Times New Roman"/>
          <w:sz w:val="24"/>
          <w:szCs w:val="24"/>
        </w:rPr>
        <w:t xml:space="preserve">západovýchodním směrem za sebou </w:t>
      </w:r>
      <w:r w:rsidR="00665963">
        <w:rPr>
          <w:rFonts w:ascii="Times New Roman" w:hAnsi="Times New Roman" w:cs="Times New Roman"/>
          <w:sz w:val="24"/>
          <w:szCs w:val="24"/>
        </w:rPr>
        <w:t xml:space="preserve">a díky </w:t>
      </w:r>
      <w:r w:rsidR="008F7B28">
        <w:rPr>
          <w:rFonts w:ascii="Times New Roman" w:hAnsi="Times New Roman" w:cs="Times New Roman"/>
          <w:sz w:val="24"/>
          <w:szCs w:val="24"/>
        </w:rPr>
        <w:t xml:space="preserve">značné </w:t>
      </w:r>
      <w:r w:rsidR="00665963">
        <w:rPr>
          <w:rFonts w:ascii="Times New Roman" w:hAnsi="Times New Roman" w:cs="Times New Roman"/>
          <w:sz w:val="24"/>
          <w:szCs w:val="24"/>
        </w:rPr>
        <w:t xml:space="preserve">svažitosti terénu </w:t>
      </w:r>
      <w:r w:rsidR="008F7B28">
        <w:rPr>
          <w:rFonts w:ascii="Times New Roman" w:hAnsi="Times New Roman" w:cs="Times New Roman"/>
          <w:sz w:val="24"/>
          <w:szCs w:val="24"/>
        </w:rPr>
        <w:tab/>
        <w:t>jsou</w:t>
      </w:r>
      <w:r w:rsidR="00665963">
        <w:rPr>
          <w:rFonts w:ascii="Times New Roman" w:hAnsi="Times New Roman" w:cs="Times New Roman"/>
          <w:sz w:val="24"/>
          <w:szCs w:val="24"/>
        </w:rPr>
        <w:t xml:space="preserve"> v různých výškových </w:t>
      </w:r>
      <w:r w:rsidR="008F7B28">
        <w:rPr>
          <w:rFonts w:ascii="Times New Roman" w:hAnsi="Times New Roman" w:cs="Times New Roman"/>
          <w:sz w:val="24"/>
          <w:szCs w:val="24"/>
        </w:rPr>
        <w:t xml:space="preserve">podlahových </w:t>
      </w:r>
      <w:r w:rsidR="00665963">
        <w:rPr>
          <w:rFonts w:ascii="Times New Roman" w:hAnsi="Times New Roman" w:cs="Times New Roman"/>
          <w:sz w:val="24"/>
          <w:szCs w:val="24"/>
        </w:rPr>
        <w:t>úrovních.</w:t>
      </w:r>
    </w:p>
    <w:p w:rsidR="009A3E0A" w:rsidRDefault="009A3E0A" w:rsidP="00B760A9">
      <w:pPr>
        <w:pStyle w:val="Odstavecseseznamem"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Brána s předzahrádkou uzavírá usedlost na západě, umístění hnojiště a studny </w:t>
      </w:r>
      <w:r>
        <w:rPr>
          <w:rFonts w:ascii="Times New Roman" w:hAnsi="Times New Roman" w:cs="Times New Roman"/>
          <w:sz w:val="24"/>
          <w:szCs w:val="24"/>
        </w:rPr>
        <w:tab/>
        <w:t>viz situační výkres.</w:t>
      </w:r>
    </w:p>
    <w:p w:rsidR="00665963" w:rsidRDefault="00665963" w:rsidP="00B760A9">
      <w:pPr>
        <w:pStyle w:val="Odstavecseseznamem"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</w:p>
    <w:p w:rsidR="00197250" w:rsidRDefault="00197250" w:rsidP="00B760A9">
      <w:pPr>
        <w:pStyle w:val="Odstavecseseznamem"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</w:p>
    <w:p w:rsidR="00B760A9" w:rsidRDefault="00B760A9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7.</w:t>
      </w:r>
      <w:r>
        <w:rPr>
          <w:rFonts w:ascii="Times New Roman" w:hAnsi="Times New Roman" w:cs="Times New Roman"/>
          <w:sz w:val="24"/>
          <w:szCs w:val="24"/>
        </w:rPr>
        <w:tab/>
        <w:t>CHARAKTERISTIKA OBJEKTŮ</w:t>
      </w:r>
    </w:p>
    <w:p w:rsidR="00B760A9" w:rsidRDefault="00B760A9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760A9" w:rsidRDefault="00B760A9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Dům</w:t>
      </w:r>
    </w:p>
    <w:p w:rsidR="009839D3" w:rsidRDefault="009839D3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760A9" w:rsidRDefault="00B760A9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Přízemní, </w:t>
      </w:r>
      <w:r w:rsidR="008F7B28">
        <w:rPr>
          <w:rFonts w:ascii="Times New Roman" w:hAnsi="Times New Roman" w:cs="Times New Roman"/>
          <w:sz w:val="24"/>
          <w:szCs w:val="24"/>
        </w:rPr>
        <w:t>převážně</w:t>
      </w:r>
      <w:r>
        <w:rPr>
          <w:rFonts w:ascii="Times New Roman" w:hAnsi="Times New Roman" w:cs="Times New Roman"/>
          <w:sz w:val="24"/>
          <w:szCs w:val="24"/>
        </w:rPr>
        <w:t xml:space="preserve"> roubený dům se sedlovou střechou, na obdélném půdorysu </w:t>
      </w:r>
    </w:p>
    <w:p w:rsidR="00B760A9" w:rsidRDefault="00B760A9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cca 6,5 x 13,5 m.</w:t>
      </w:r>
    </w:p>
    <w:p w:rsidR="006E3244" w:rsidRDefault="006E3244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Dispozice trojdílná, zčásti jedno a dvoutraktová; vstup v jihovýchodním </w:t>
      </w:r>
    </w:p>
    <w:p w:rsidR="006E3244" w:rsidRDefault="006E3244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průčelí.</w:t>
      </w:r>
    </w:p>
    <w:p w:rsidR="006E3244" w:rsidRDefault="006E3244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Jihozápadní dispoziční díl jednotraktový (světnice), střední a severovýchodní </w:t>
      </w:r>
    </w:p>
    <w:p w:rsidR="006E3244" w:rsidRDefault="006E3244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díl dvoutraktový (síň, černá kuchyně, zadní světnice, komora), všechny </w:t>
      </w:r>
    </w:p>
    <w:p w:rsidR="006E3244" w:rsidRDefault="006E3244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prostory přístupné ze síně.</w:t>
      </w:r>
    </w:p>
    <w:p w:rsidR="00E247DB" w:rsidRDefault="00E247DB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Obvodové i vnitřní stěny převážně roubené na kamenné podezdívce, stěny </w:t>
      </w:r>
    </w:p>
    <w:p w:rsidR="00E247DB" w:rsidRDefault="00E247DB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černé kuchyně a severovýchodní obvodová stěna zděné z lomového kamene, </w:t>
      </w:r>
    </w:p>
    <w:p w:rsidR="00E247DB" w:rsidRDefault="00E247DB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pálených a nepálených cihel. Stropy dřevěné trámové, mimo černou kuchyni </w:t>
      </w:r>
    </w:p>
    <w:p w:rsidR="00DA422E" w:rsidRDefault="00146EBD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povalové záklopy z přitesaných </w:t>
      </w:r>
      <w:proofErr w:type="spellStart"/>
      <w:r>
        <w:rPr>
          <w:rFonts w:ascii="Times New Roman" w:hAnsi="Times New Roman" w:cs="Times New Roman"/>
          <w:sz w:val="24"/>
          <w:szCs w:val="24"/>
        </w:rPr>
        <w:t>povalů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(přitesány spodky a místa i boky)</w:t>
      </w:r>
      <w:r w:rsidR="00DA422E">
        <w:rPr>
          <w:rFonts w:ascii="Times New Roman" w:hAnsi="Times New Roman" w:cs="Times New Roman"/>
          <w:sz w:val="24"/>
          <w:szCs w:val="24"/>
        </w:rPr>
        <w:t xml:space="preserve"> kryté </w:t>
      </w:r>
      <w:r w:rsidR="00DA422E">
        <w:rPr>
          <w:rFonts w:ascii="Times New Roman" w:hAnsi="Times New Roman" w:cs="Times New Roman"/>
          <w:sz w:val="24"/>
          <w:szCs w:val="24"/>
        </w:rPr>
        <w:tab/>
      </w:r>
      <w:r w:rsidR="00DA422E">
        <w:rPr>
          <w:rFonts w:ascii="Times New Roman" w:hAnsi="Times New Roman" w:cs="Times New Roman"/>
          <w:sz w:val="24"/>
          <w:szCs w:val="24"/>
        </w:rPr>
        <w:tab/>
      </w:r>
      <w:r w:rsidR="00DA422E">
        <w:rPr>
          <w:rFonts w:ascii="Times New Roman" w:hAnsi="Times New Roman" w:cs="Times New Roman"/>
          <w:sz w:val="24"/>
          <w:szCs w:val="24"/>
        </w:rPr>
        <w:tab/>
        <w:t xml:space="preserve">izolačním protipožárním hliněným lepencem, </w:t>
      </w:r>
      <w:r w:rsidR="00E247DB">
        <w:rPr>
          <w:rFonts w:ascii="Times New Roman" w:hAnsi="Times New Roman" w:cs="Times New Roman"/>
          <w:sz w:val="24"/>
          <w:szCs w:val="24"/>
        </w:rPr>
        <w:t xml:space="preserve">v černé kuchyni valená </w:t>
      </w:r>
      <w:r>
        <w:rPr>
          <w:rFonts w:ascii="Times New Roman" w:hAnsi="Times New Roman" w:cs="Times New Roman"/>
          <w:sz w:val="24"/>
          <w:szCs w:val="24"/>
        </w:rPr>
        <w:t xml:space="preserve">cihlová </w:t>
      </w:r>
      <w:r w:rsidR="00DA422E">
        <w:rPr>
          <w:rFonts w:ascii="Times New Roman" w:hAnsi="Times New Roman" w:cs="Times New Roman"/>
          <w:sz w:val="24"/>
          <w:szCs w:val="24"/>
        </w:rPr>
        <w:tab/>
      </w:r>
      <w:r w:rsidR="00DA422E">
        <w:rPr>
          <w:rFonts w:ascii="Times New Roman" w:hAnsi="Times New Roman" w:cs="Times New Roman"/>
          <w:sz w:val="24"/>
          <w:szCs w:val="24"/>
        </w:rPr>
        <w:tab/>
      </w:r>
      <w:r w:rsidR="00DA422E">
        <w:rPr>
          <w:rFonts w:ascii="Times New Roman" w:hAnsi="Times New Roman" w:cs="Times New Roman"/>
          <w:sz w:val="24"/>
          <w:szCs w:val="24"/>
        </w:rPr>
        <w:tab/>
      </w:r>
      <w:r w:rsidR="00E247DB">
        <w:rPr>
          <w:rFonts w:ascii="Times New Roman" w:hAnsi="Times New Roman" w:cs="Times New Roman"/>
          <w:sz w:val="24"/>
          <w:szCs w:val="24"/>
        </w:rPr>
        <w:t xml:space="preserve">klenba. </w:t>
      </w:r>
    </w:p>
    <w:p w:rsidR="00E247DB" w:rsidRDefault="00DA422E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247DB">
        <w:rPr>
          <w:rFonts w:ascii="Times New Roman" w:hAnsi="Times New Roman" w:cs="Times New Roman"/>
          <w:sz w:val="24"/>
          <w:szCs w:val="24"/>
        </w:rPr>
        <w:t xml:space="preserve">Krov vaznicový, nezávislý na konstrukci </w:t>
      </w:r>
      <w:r w:rsidR="00146EBD">
        <w:rPr>
          <w:rFonts w:ascii="Times New Roman" w:hAnsi="Times New Roman" w:cs="Times New Roman"/>
          <w:sz w:val="24"/>
          <w:szCs w:val="24"/>
        </w:rPr>
        <w:t>přízemí a stropů.</w:t>
      </w:r>
      <w:r w:rsidR="002B079F">
        <w:rPr>
          <w:rFonts w:ascii="Times New Roman" w:hAnsi="Times New Roman" w:cs="Times New Roman"/>
          <w:sz w:val="24"/>
          <w:szCs w:val="24"/>
        </w:rPr>
        <w:t xml:space="preserve"> Přístup do podkroví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7089C">
        <w:rPr>
          <w:rFonts w:ascii="Times New Roman" w:hAnsi="Times New Roman" w:cs="Times New Roman"/>
          <w:sz w:val="24"/>
          <w:szCs w:val="24"/>
        </w:rPr>
        <w:t>na půdu ze zápraží po dřev</w:t>
      </w:r>
      <w:r w:rsidR="002B079F">
        <w:rPr>
          <w:rFonts w:ascii="Times New Roman" w:hAnsi="Times New Roman" w:cs="Times New Roman"/>
          <w:sz w:val="24"/>
          <w:szCs w:val="24"/>
        </w:rPr>
        <w:t>ěném schodišti.</w:t>
      </w:r>
    </w:p>
    <w:p w:rsidR="002B079F" w:rsidRDefault="00E247DB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46EBD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rytina </w:t>
      </w:r>
      <w:r w:rsidR="00146EBD">
        <w:rPr>
          <w:rFonts w:ascii="Times New Roman" w:hAnsi="Times New Roman" w:cs="Times New Roman"/>
          <w:sz w:val="24"/>
          <w:szCs w:val="24"/>
        </w:rPr>
        <w:t>slaměná (žitné došky)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39D3">
        <w:rPr>
          <w:rFonts w:ascii="Times New Roman" w:hAnsi="Times New Roman" w:cs="Times New Roman"/>
          <w:sz w:val="24"/>
          <w:szCs w:val="24"/>
        </w:rPr>
        <w:t xml:space="preserve">položená na </w:t>
      </w:r>
      <w:proofErr w:type="spellStart"/>
      <w:r w:rsidR="009839D3">
        <w:rPr>
          <w:rFonts w:ascii="Times New Roman" w:hAnsi="Times New Roman" w:cs="Times New Roman"/>
          <w:sz w:val="24"/>
          <w:szCs w:val="24"/>
        </w:rPr>
        <w:t>kuláče</w:t>
      </w:r>
      <w:proofErr w:type="spellEnd"/>
      <w:r w:rsidR="009839D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839D3" w:rsidRDefault="002B079F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839D3">
        <w:rPr>
          <w:rFonts w:ascii="Times New Roman" w:hAnsi="Times New Roman" w:cs="Times New Roman"/>
          <w:sz w:val="24"/>
          <w:szCs w:val="24"/>
        </w:rPr>
        <w:t>Š</w:t>
      </w:r>
      <w:r w:rsidR="00146EBD">
        <w:rPr>
          <w:rFonts w:ascii="Times New Roman" w:hAnsi="Times New Roman" w:cs="Times New Roman"/>
          <w:sz w:val="24"/>
          <w:szCs w:val="24"/>
        </w:rPr>
        <w:t xml:space="preserve">tít </w:t>
      </w:r>
      <w:r w:rsidR="009839D3">
        <w:rPr>
          <w:rFonts w:ascii="Times New Roman" w:hAnsi="Times New Roman" w:cs="Times New Roman"/>
          <w:sz w:val="24"/>
          <w:szCs w:val="24"/>
        </w:rPr>
        <w:t xml:space="preserve">svisle </w:t>
      </w:r>
      <w:r w:rsidR="00146EBD">
        <w:rPr>
          <w:rFonts w:ascii="Times New Roman" w:hAnsi="Times New Roman" w:cs="Times New Roman"/>
          <w:sz w:val="24"/>
          <w:szCs w:val="24"/>
        </w:rPr>
        <w:t>bedněný s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146EBD">
        <w:rPr>
          <w:rFonts w:ascii="Times New Roman" w:hAnsi="Times New Roman" w:cs="Times New Roman"/>
          <w:sz w:val="24"/>
          <w:szCs w:val="24"/>
        </w:rPr>
        <w:t>podlomenicí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dvířky pro ukládání píce a oválnými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světlíky</w:t>
      </w:r>
      <w:r w:rsidR="00E247DB">
        <w:rPr>
          <w:rFonts w:ascii="Times New Roman" w:hAnsi="Times New Roman" w:cs="Times New Roman"/>
          <w:sz w:val="24"/>
          <w:szCs w:val="24"/>
        </w:rPr>
        <w:t xml:space="preserve">. </w:t>
      </w:r>
      <w:r w:rsidR="00146EBD">
        <w:rPr>
          <w:rFonts w:ascii="Times New Roman" w:hAnsi="Times New Roman" w:cs="Times New Roman"/>
          <w:sz w:val="24"/>
          <w:szCs w:val="24"/>
        </w:rPr>
        <w:t xml:space="preserve">Přesah střešního pláště značný </w:t>
      </w:r>
      <w:r w:rsidR="009839D3">
        <w:rPr>
          <w:rFonts w:ascii="Times New Roman" w:hAnsi="Times New Roman" w:cs="Times New Roman"/>
          <w:sz w:val="24"/>
          <w:szCs w:val="24"/>
        </w:rPr>
        <w:t>(</w:t>
      </w:r>
      <w:r w:rsidR="00F06148">
        <w:rPr>
          <w:rFonts w:ascii="Times New Roman" w:hAnsi="Times New Roman" w:cs="Times New Roman"/>
          <w:sz w:val="24"/>
          <w:szCs w:val="24"/>
        </w:rPr>
        <w:t>cca 50–</w:t>
      </w:r>
      <w:r w:rsidR="00146EBD">
        <w:rPr>
          <w:rFonts w:ascii="Times New Roman" w:hAnsi="Times New Roman" w:cs="Times New Roman"/>
          <w:sz w:val="24"/>
          <w:szCs w:val="24"/>
        </w:rPr>
        <w:t>60 cm</w:t>
      </w:r>
      <w:r w:rsidR="009839D3">
        <w:rPr>
          <w:rFonts w:ascii="Times New Roman" w:hAnsi="Times New Roman" w:cs="Times New Roman"/>
          <w:sz w:val="24"/>
          <w:szCs w:val="24"/>
        </w:rPr>
        <w:t xml:space="preserve">), s prkenným lemem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9839D3">
        <w:rPr>
          <w:rFonts w:ascii="Times New Roman" w:hAnsi="Times New Roman" w:cs="Times New Roman"/>
          <w:sz w:val="24"/>
          <w:szCs w:val="24"/>
        </w:rPr>
        <w:t>bez okřídlí</w:t>
      </w:r>
      <w:proofErr w:type="gramEnd"/>
      <w:r w:rsidR="00C90A2D">
        <w:rPr>
          <w:rFonts w:ascii="Times New Roman" w:hAnsi="Times New Roman" w:cs="Times New Roman"/>
          <w:sz w:val="24"/>
          <w:szCs w:val="24"/>
        </w:rPr>
        <w:t xml:space="preserve"> (viz nejstarší foto)</w:t>
      </w:r>
      <w:r w:rsidR="009839D3">
        <w:rPr>
          <w:rFonts w:ascii="Times New Roman" w:hAnsi="Times New Roman" w:cs="Times New Roman"/>
          <w:sz w:val="24"/>
          <w:szCs w:val="24"/>
        </w:rPr>
        <w:t>.</w:t>
      </w:r>
      <w:r w:rsidR="00146E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47DB" w:rsidRDefault="009839D3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247DB">
        <w:rPr>
          <w:rFonts w:ascii="Times New Roman" w:hAnsi="Times New Roman" w:cs="Times New Roman"/>
          <w:sz w:val="24"/>
          <w:szCs w:val="24"/>
        </w:rPr>
        <w:t xml:space="preserve">Podlahy zčásti prkenné, zčásti cihlová a kameninová dlažba. Tradiční truhlářské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247DB">
        <w:rPr>
          <w:rFonts w:ascii="Times New Roman" w:hAnsi="Times New Roman" w:cs="Times New Roman"/>
          <w:sz w:val="24"/>
          <w:szCs w:val="24"/>
        </w:rPr>
        <w:t>detaily</w:t>
      </w:r>
      <w:r w:rsidR="00197250">
        <w:rPr>
          <w:rFonts w:ascii="Times New Roman" w:hAnsi="Times New Roman" w:cs="Times New Roman"/>
          <w:sz w:val="24"/>
          <w:szCs w:val="24"/>
        </w:rPr>
        <w:t xml:space="preserve"> (dveře, okna)</w:t>
      </w:r>
      <w:r w:rsidR="00E247DB">
        <w:rPr>
          <w:rFonts w:ascii="Times New Roman" w:hAnsi="Times New Roman" w:cs="Times New Roman"/>
          <w:sz w:val="24"/>
          <w:szCs w:val="24"/>
        </w:rPr>
        <w:t>.</w:t>
      </w:r>
      <w:r w:rsidR="002B079F">
        <w:rPr>
          <w:rFonts w:ascii="Times New Roman" w:hAnsi="Times New Roman" w:cs="Times New Roman"/>
          <w:sz w:val="24"/>
          <w:szCs w:val="24"/>
        </w:rPr>
        <w:t xml:space="preserve"> Větší okna s </w:t>
      </w:r>
      <w:proofErr w:type="spellStart"/>
      <w:r w:rsidR="002B079F">
        <w:rPr>
          <w:rFonts w:ascii="Times New Roman" w:hAnsi="Times New Roman" w:cs="Times New Roman"/>
          <w:sz w:val="24"/>
          <w:szCs w:val="24"/>
        </w:rPr>
        <w:t>ventilačkami</w:t>
      </w:r>
      <w:proofErr w:type="spellEnd"/>
      <w:r w:rsidR="002B079F">
        <w:rPr>
          <w:rFonts w:ascii="Times New Roman" w:hAnsi="Times New Roman" w:cs="Times New Roman"/>
          <w:sz w:val="24"/>
          <w:szCs w:val="24"/>
        </w:rPr>
        <w:t xml:space="preserve"> nahradila původní menší okna</w:t>
      </w:r>
      <w:r w:rsidR="00197250">
        <w:rPr>
          <w:rFonts w:ascii="Times New Roman" w:hAnsi="Times New Roman" w:cs="Times New Roman"/>
          <w:sz w:val="24"/>
          <w:szCs w:val="24"/>
        </w:rPr>
        <w:t xml:space="preserve"> </w:t>
      </w:r>
      <w:r w:rsidR="00197250">
        <w:rPr>
          <w:rFonts w:ascii="Times New Roman" w:hAnsi="Times New Roman" w:cs="Times New Roman"/>
          <w:sz w:val="24"/>
          <w:szCs w:val="24"/>
        </w:rPr>
        <w:tab/>
      </w:r>
      <w:r w:rsidR="00197250">
        <w:rPr>
          <w:rFonts w:ascii="Times New Roman" w:hAnsi="Times New Roman" w:cs="Times New Roman"/>
          <w:sz w:val="24"/>
          <w:szCs w:val="24"/>
        </w:rPr>
        <w:tab/>
      </w:r>
      <w:r w:rsidR="00197250">
        <w:rPr>
          <w:rFonts w:ascii="Times New Roman" w:hAnsi="Times New Roman" w:cs="Times New Roman"/>
          <w:sz w:val="24"/>
          <w:szCs w:val="24"/>
        </w:rPr>
        <w:tab/>
        <w:t>cca ve 20. letech 20. století.</w:t>
      </w:r>
    </w:p>
    <w:p w:rsidR="00E247DB" w:rsidRDefault="00E247DB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97250" w:rsidRDefault="009839D3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E247DB" w:rsidRDefault="00197250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839D3">
        <w:rPr>
          <w:rFonts w:ascii="Times New Roman" w:hAnsi="Times New Roman" w:cs="Times New Roman"/>
          <w:sz w:val="24"/>
          <w:szCs w:val="24"/>
        </w:rPr>
        <w:t>Chlév</w:t>
      </w:r>
    </w:p>
    <w:p w:rsidR="009839D3" w:rsidRDefault="009839D3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7089C" w:rsidRDefault="00E247DB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Přízemní zděný objekt se sedlovou střechou, na obdélném půdorysu </w:t>
      </w:r>
    </w:p>
    <w:p w:rsidR="00E247DB" w:rsidRDefault="0047089C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247DB">
        <w:rPr>
          <w:rFonts w:ascii="Times New Roman" w:hAnsi="Times New Roman" w:cs="Times New Roman"/>
          <w:sz w:val="24"/>
          <w:szCs w:val="24"/>
        </w:rPr>
        <w:t xml:space="preserve">cca 8 x 12 m. Dispozice jednoprostorová; vstup </w:t>
      </w:r>
      <w:r w:rsidR="002B079F">
        <w:rPr>
          <w:rFonts w:ascii="Times New Roman" w:hAnsi="Times New Roman" w:cs="Times New Roman"/>
          <w:sz w:val="24"/>
          <w:szCs w:val="24"/>
        </w:rPr>
        <w:t xml:space="preserve">s žulovým ostěním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247DB">
        <w:rPr>
          <w:rFonts w:ascii="Times New Roman" w:hAnsi="Times New Roman" w:cs="Times New Roman"/>
          <w:sz w:val="24"/>
          <w:szCs w:val="24"/>
        </w:rPr>
        <w:t xml:space="preserve">v jihovýchodním průčelí. Obvodové stěny zděné cihlové. Strop s ocelovými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247DB">
        <w:rPr>
          <w:rFonts w:ascii="Times New Roman" w:hAnsi="Times New Roman" w:cs="Times New Roman"/>
          <w:sz w:val="24"/>
          <w:szCs w:val="24"/>
        </w:rPr>
        <w:t xml:space="preserve">nosníky </w:t>
      </w:r>
      <w:r>
        <w:rPr>
          <w:rFonts w:ascii="Times New Roman" w:hAnsi="Times New Roman" w:cs="Times New Roman"/>
          <w:sz w:val="24"/>
          <w:szCs w:val="24"/>
        </w:rPr>
        <w:t xml:space="preserve">patrně </w:t>
      </w:r>
      <w:r w:rsidR="00197250">
        <w:rPr>
          <w:rFonts w:ascii="Times New Roman" w:hAnsi="Times New Roman" w:cs="Times New Roman"/>
          <w:sz w:val="24"/>
          <w:szCs w:val="24"/>
        </w:rPr>
        <w:t xml:space="preserve">kolejnicemi </w:t>
      </w:r>
      <w:r w:rsidR="00E247DB">
        <w:rPr>
          <w:rFonts w:ascii="Times New Roman" w:hAnsi="Times New Roman" w:cs="Times New Roman"/>
          <w:sz w:val="24"/>
          <w:szCs w:val="24"/>
        </w:rPr>
        <w:t>a stájovou klenbou</w:t>
      </w:r>
      <w:r w:rsidR="009839D3">
        <w:rPr>
          <w:rFonts w:ascii="Times New Roman" w:hAnsi="Times New Roman" w:cs="Times New Roman"/>
          <w:sz w:val="24"/>
          <w:szCs w:val="24"/>
        </w:rPr>
        <w:t xml:space="preserve"> (segmentovou)</w:t>
      </w:r>
      <w:r w:rsidR="00E247DB">
        <w:rPr>
          <w:rFonts w:ascii="Times New Roman" w:hAnsi="Times New Roman" w:cs="Times New Roman"/>
          <w:sz w:val="24"/>
          <w:szCs w:val="24"/>
        </w:rPr>
        <w:t xml:space="preserve">. Krov vaznicový,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247DB">
        <w:rPr>
          <w:rFonts w:ascii="Times New Roman" w:hAnsi="Times New Roman" w:cs="Times New Roman"/>
          <w:sz w:val="24"/>
          <w:szCs w:val="24"/>
        </w:rPr>
        <w:t xml:space="preserve">nezávislý na konstrukci přízemí a </w:t>
      </w:r>
      <w:r w:rsidR="002B079F">
        <w:rPr>
          <w:rFonts w:ascii="Times New Roman" w:hAnsi="Times New Roman" w:cs="Times New Roman"/>
          <w:sz w:val="24"/>
          <w:szCs w:val="24"/>
        </w:rPr>
        <w:t xml:space="preserve">stropů; krytina pálená, </w:t>
      </w:r>
      <w:r w:rsidR="00E247DB">
        <w:rPr>
          <w:rFonts w:ascii="Times New Roman" w:hAnsi="Times New Roman" w:cs="Times New Roman"/>
          <w:sz w:val="24"/>
          <w:szCs w:val="24"/>
        </w:rPr>
        <w:t>bobrovky</w:t>
      </w:r>
      <w:r w:rsidR="002B079F">
        <w:rPr>
          <w:rFonts w:ascii="Times New Roman" w:hAnsi="Times New Roman" w:cs="Times New Roman"/>
          <w:sz w:val="24"/>
          <w:szCs w:val="24"/>
        </w:rPr>
        <w:t xml:space="preserve"> ložené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B079F">
        <w:rPr>
          <w:rFonts w:ascii="Times New Roman" w:hAnsi="Times New Roman" w:cs="Times New Roman"/>
          <w:sz w:val="24"/>
          <w:szCs w:val="24"/>
        </w:rPr>
        <w:t>dvojitě na korunu</w:t>
      </w:r>
      <w:r w:rsidR="00E247DB">
        <w:rPr>
          <w:rFonts w:ascii="Times New Roman" w:hAnsi="Times New Roman" w:cs="Times New Roman"/>
          <w:sz w:val="24"/>
          <w:szCs w:val="24"/>
        </w:rPr>
        <w:t xml:space="preserve">; štíty zděné. Na podlaze zčásti cihlová a kamenná dlažba,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247DB">
        <w:rPr>
          <w:rFonts w:ascii="Times New Roman" w:hAnsi="Times New Roman" w:cs="Times New Roman"/>
          <w:sz w:val="24"/>
          <w:szCs w:val="24"/>
        </w:rPr>
        <w:t>zčásti dřevěné po</w:t>
      </w:r>
      <w:r>
        <w:rPr>
          <w:rFonts w:ascii="Times New Roman" w:hAnsi="Times New Roman" w:cs="Times New Roman"/>
          <w:sz w:val="24"/>
          <w:szCs w:val="24"/>
        </w:rPr>
        <w:t>dlá</w:t>
      </w:r>
      <w:r w:rsidR="00E247DB">
        <w:rPr>
          <w:rFonts w:ascii="Times New Roman" w:hAnsi="Times New Roman" w:cs="Times New Roman"/>
          <w:sz w:val="24"/>
          <w:szCs w:val="24"/>
        </w:rPr>
        <w:t>žky. Tradiční truhlářské detaily</w:t>
      </w:r>
      <w:r w:rsidR="00197250">
        <w:rPr>
          <w:rFonts w:ascii="Times New Roman" w:hAnsi="Times New Roman" w:cs="Times New Roman"/>
          <w:sz w:val="24"/>
          <w:szCs w:val="24"/>
        </w:rPr>
        <w:t xml:space="preserve"> (dveře, okna)</w:t>
      </w:r>
      <w:r w:rsidR="00E247DB">
        <w:rPr>
          <w:rFonts w:ascii="Times New Roman" w:hAnsi="Times New Roman" w:cs="Times New Roman"/>
          <w:sz w:val="24"/>
          <w:szCs w:val="24"/>
        </w:rPr>
        <w:t>.</w:t>
      </w:r>
    </w:p>
    <w:p w:rsidR="009A3E0A" w:rsidRDefault="009A3E0A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A3E0A" w:rsidRDefault="009A3E0A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A3E0A" w:rsidRDefault="009A3E0A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Brána s předzahrádkou </w:t>
      </w:r>
    </w:p>
    <w:p w:rsidR="0047089C" w:rsidRDefault="0047089C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7089C" w:rsidRDefault="0047089C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Zděná klenutá brána s klenutou brankou na ní navazující ohradní zídky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předzahrá</w:t>
      </w:r>
      <w:r w:rsidR="007E49C7">
        <w:rPr>
          <w:rFonts w:ascii="Times New Roman" w:hAnsi="Times New Roman" w:cs="Times New Roman"/>
          <w:sz w:val="24"/>
          <w:szCs w:val="24"/>
        </w:rPr>
        <w:t xml:space="preserve">dek. Vjezd zabezpečen </w:t>
      </w:r>
      <w:proofErr w:type="spellStart"/>
      <w:r w:rsidR="007E49C7">
        <w:rPr>
          <w:rFonts w:ascii="Times New Roman" w:hAnsi="Times New Roman" w:cs="Times New Roman"/>
          <w:sz w:val="24"/>
          <w:szCs w:val="24"/>
        </w:rPr>
        <w:t>dvojkřídlý</w:t>
      </w:r>
      <w:r>
        <w:rPr>
          <w:rFonts w:ascii="Times New Roman" w:hAnsi="Times New Roman" w:cs="Times New Roman"/>
          <w:sz w:val="24"/>
          <w:szCs w:val="24"/>
        </w:rPr>
        <w:t>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točnicovými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vraty svisle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bedněnými. Branku uzavírají jednokřídlé </w:t>
      </w:r>
      <w:proofErr w:type="spellStart"/>
      <w:r>
        <w:rPr>
          <w:rFonts w:ascii="Times New Roman" w:hAnsi="Times New Roman" w:cs="Times New Roman"/>
          <w:sz w:val="24"/>
          <w:szCs w:val="24"/>
        </w:rPr>
        <w:t>točnicové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dveře. Pilíře brány chrání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nákolníky. Koruna zdiva brány kryta </w:t>
      </w:r>
      <w:r w:rsidR="006405A2">
        <w:rPr>
          <w:rFonts w:ascii="Times New Roman" w:hAnsi="Times New Roman" w:cs="Times New Roman"/>
          <w:sz w:val="24"/>
          <w:szCs w:val="24"/>
        </w:rPr>
        <w:t>sedlovou</w:t>
      </w:r>
      <w:r>
        <w:rPr>
          <w:rFonts w:ascii="Times New Roman" w:hAnsi="Times New Roman" w:cs="Times New Roman"/>
          <w:sz w:val="24"/>
          <w:szCs w:val="24"/>
        </w:rPr>
        <w:t xml:space="preserve"> stříškou ze širokých prken. </w:t>
      </w:r>
      <w:r w:rsidR="009D34FB">
        <w:rPr>
          <w:rFonts w:ascii="Times New Roman" w:hAnsi="Times New Roman" w:cs="Times New Roman"/>
          <w:sz w:val="24"/>
          <w:szCs w:val="24"/>
        </w:rPr>
        <w:tab/>
      </w:r>
      <w:r w:rsidR="009D34FB">
        <w:rPr>
          <w:rFonts w:ascii="Times New Roman" w:hAnsi="Times New Roman" w:cs="Times New Roman"/>
          <w:sz w:val="24"/>
          <w:szCs w:val="24"/>
        </w:rPr>
        <w:tab/>
      </w:r>
      <w:r w:rsidR="009D34FB">
        <w:rPr>
          <w:rFonts w:ascii="Times New Roman" w:hAnsi="Times New Roman" w:cs="Times New Roman"/>
          <w:sz w:val="24"/>
          <w:szCs w:val="24"/>
        </w:rPr>
        <w:tab/>
        <w:t xml:space="preserve">Ohradní zeď kryta buď plochými kameny (lze i </w:t>
      </w:r>
      <w:proofErr w:type="spellStart"/>
      <w:r w:rsidR="009D34FB">
        <w:rPr>
          <w:rFonts w:ascii="Times New Roman" w:hAnsi="Times New Roman" w:cs="Times New Roman"/>
          <w:sz w:val="24"/>
          <w:szCs w:val="24"/>
        </w:rPr>
        <w:t>zadrnovat</w:t>
      </w:r>
      <w:proofErr w:type="spellEnd"/>
      <w:r w:rsidR="009D34FB">
        <w:rPr>
          <w:rFonts w:ascii="Times New Roman" w:hAnsi="Times New Roman" w:cs="Times New Roman"/>
          <w:sz w:val="24"/>
          <w:szCs w:val="24"/>
        </w:rPr>
        <w:t xml:space="preserve">) nebo zakrýt pultovou </w:t>
      </w:r>
      <w:r w:rsidR="009D34FB">
        <w:rPr>
          <w:rFonts w:ascii="Times New Roman" w:hAnsi="Times New Roman" w:cs="Times New Roman"/>
          <w:sz w:val="24"/>
          <w:szCs w:val="24"/>
        </w:rPr>
        <w:tab/>
      </w:r>
      <w:r w:rsidR="009D34FB">
        <w:rPr>
          <w:rFonts w:ascii="Times New Roman" w:hAnsi="Times New Roman" w:cs="Times New Roman"/>
          <w:sz w:val="24"/>
          <w:szCs w:val="24"/>
        </w:rPr>
        <w:tab/>
        <w:t xml:space="preserve">stříškou ze širokých prken. </w:t>
      </w:r>
    </w:p>
    <w:p w:rsidR="009A3E0A" w:rsidRDefault="009A3E0A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36404" w:rsidRDefault="00236404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color w:val="0070C0"/>
          <w:sz w:val="24"/>
          <w:szCs w:val="24"/>
        </w:rPr>
      </w:pPr>
    </w:p>
    <w:p w:rsidR="009A3E0A" w:rsidRDefault="009A3E0A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70C0"/>
          <w:sz w:val="24"/>
          <w:szCs w:val="24"/>
        </w:rPr>
        <w:tab/>
      </w:r>
      <w:r>
        <w:rPr>
          <w:rFonts w:ascii="Times New Roman" w:hAnsi="Times New Roman" w:cs="Times New Roman"/>
          <w:color w:val="0070C0"/>
          <w:sz w:val="24"/>
          <w:szCs w:val="24"/>
        </w:rPr>
        <w:tab/>
      </w:r>
      <w:r w:rsidRPr="009A3E0A">
        <w:rPr>
          <w:rFonts w:ascii="Times New Roman" w:hAnsi="Times New Roman" w:cs="Times New Roman"/>
          <w:sz w:val="24"/>
          <w:szCs w:val="24"/>
        </w:rPr>
        <w:t xml:space="preserve">Hnojiště </w:t>
      </w:r>
    </w:p>
    <w:p w:rsidR="009A3E0A" w:rsidRDefault="009A3E0A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9A3E0A" w:rsidRDefault="009A3E0A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Obezděná obdélná mělká jáma z nasucho kladených kamenů při</w:t>
      </w:r>
      <w:r w:rsidR="00236404">
        <w:rPr>
          <w:rFonts w:ascii="Times New Roman" w:hAnsi="Times New Roman" w:cs="Times New Roman"/>
          <w:sz w:val="24"/>
          <w:szCs w:val="24"/>
        </w:rPr>
        <w:t>léha</w:t>
      </w:r>
      <w:r>
        <w:rPr>
          <w:rFonts w:ascii="Times New Roman" w:hAnsi="Times New Roman" w:cs="Times New Roman"/>
          <w:sz w:val="24"/>
          <w:szCs w:val="24"/>
        </w:rPr>
        <w:t>jící</w:t>
      </w:r>
      <w:r w:rsidR="00236404">
        <w:rPr>
          <w:rFonts w:ascii="Times New Roman" w:hAnsi="Times New Roman" w:cs="Times New Roman"/>
          <w:sz w:val="24"/>
          <w:szCs w:val="24"/>
        </w:rPr>
        <w:t xml:space="preserve"> </w:t>
      </w:r>
      <w:r w:rsidR="00236404">
        <w:rPr>
          <w:rFonts w:ascii="Times New Roman" w:hAnsi="Times New Roman" w:cs="Times New Roman"/>
          <w:sz w:val="24"/>
          <w:szCs w:val="24"/>
        </w:rPr>
        <w:tab/>
      </w:r>
      <w:r w:rsidR="00236404">
        <w:rPr>
          <w:rFonts w:ascii="Times New Roman" w:hAnsi="Times New Roman" w:cs="Times New Roman"/>
          <w:sz w:val="24"/>
          <w:szCs w:val="24"/>
        </w:rPr>
        <w:tab/>
      </w:r>
      <w:r w:rsidR="00236404">
        <w:rPr>
          <w:rFonts w:ascii="Times New Roman" w:hAnsi="Times New Roman" w:cs="Times New Roman"/>
          <w:sz w:val="24"/>
          <w:szCs w:val="24"/>
        </w:rPr>
        <w:tab/>
      </w:r>
      <w:r w:rsidR="00236404">
        <w:rPr>
          <w:rFonts w:ascii="Times New Roman" w:hAnsi="Times New Roman" w:cs="Times New Roman"/>
          <w:sz w:val="24"/>
          <w:szCs w:val="24"/>
        </w:rPr>
        <w:tab/>
        <w:t>k zápraží, v prostoru umístěna tak, aby do ní mohl být sveden kanálek z chléva.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6404" w:rsidRDefault="00236404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36404" w:rsidRDefault="00236404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36404" w:rsidRDefault="00236404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Studna s vrtanou pumpou</w:t>
      </w:r>
    </w:p>
    <w:p w:rsidR="00D41EAD" w:rsidRDefault="00236404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36404" w:rsidRPr="00D41EAD" w:rsidRDefault="00D41EAD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70C0"/>
          <w:sz w:val="24"/>
          <w:szCs w:val="24"/>
        </w:rPr>
        <w:tab/>
      </w:r>
      <w:r>
        <w:rPr>
          <w:rFonts w:ascii="Times New Roman" w:hAnsi="Times New Roman" w:cs="Times New Roman"/>
          <w:color w:val="0070C0"/>
          <w:sz w:val="24"/>
          <w:szCs w:val="24"/>
        </w:rPr>
        <w:tab/>
      </w:r>
      <w:r w:rsidRPr="00D41EAD">
        <w:rPr>
          <w:rFonts w:ascii="Times New Roman" w:hAnsi="Times New Roman" w:cs="Times New Roman"/>
          <w:sz w:val="24"/>
          <w:szCs w:val="24"/>
        </w:rPr>
        <w:t>Kulisa nadzemní části stu</w:t>
      </w:r>
      <w:r w:rsidR="00392804">
        <w:rPr>
          <w:rFonts w:ascii="Times New Roman" w:hAnsi="Times New Roman" w:cs="Times New Roman"/>
          <w:sz w:val="24"/>
          <w:szCs w:val="24"/>
        </w:rPr>
        <w:t>dny vyzděna z kamene s dřevěným</w:t>
      </w:r>
      <w:r w:rsidRPr="00D41EAD">
        <w:rPr>
          <w:rFonts w:ascii="Times New Roman" w:hAnsi="Times New Roman" w:cs="Times New Roman"/>
          <w:sz w:val="24"/>
          <w:szCs w:val="24"/>
        </w:rPr>
        <w:t xml:space="preserve"> prkenným </w:t>
      </w:r>
      <w:r w:rsidRPr="00D41EAD">
        <w:rPr>
          <w:rFonts w:ascii="Times New Roman" w:hAnsi="Times New Roman" w:cs="Times New Roman"/>
          <w:sz w:val="24"/>
          <w:szCs w:val="24"/>
        </w:rPr>
        <w:tab/>
      </w:r>
      <w:r w:rsidRPr="00D41EAD">
        <w:rPr>
          <w:rFonts w:ascii="Times New Roman" w:hAnsi="Times New Roman" w:cs="Times New Roman"/>
          <w:sz w:val="24"/>
          <w:szCs w:val="24"/>
        </w:rPr>
        <w:tab/>
      </w:r>
      <w:r w:rsidRPr="00D41EAD">
        <w:rPr>
          <w:rFonts w:ascii="Times New Roman" w:hAnsi="Times New Roman" w:cs="Times New Roman"/>
          <w:sz w:val="24"/>
          <w:szCs w:val="24"/>
        </w:rPr>
        <w:tab/>
      </w:r>
      <w:r w:rsidRPr="00D41EAD">
        <w:rPr>
          <w:rFonts w:ascii="Times New Roman" w:hAnsi="Times New Roman" w:cs="Times New Roman"/>
          <w:sz w:val="24"/>
          <w:szCs w:val="24"/>
        </w:rPr>
        <w:tab/>
        <w:t>záklopem a replikou dřevěné pumpy.</w:t>
      </w:r>
      <w:r w:rsidR="00236404" w:rsidRPr="00D41E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3E0A" w:rsidRDefault="009A3E0A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A3E0A" w:rsidRDefault="009A3E0A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247DB" w:rsidRDefault="00E247DB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247DB" w:rsidRDefault="00E247DB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247DB" w:rsidRDefault="00E247DB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247DB" w:rsidRDefault="00E247DB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247DB" w:rsidRDefault="00E247DB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247DB" w:rsidRDefault="00E247DB" w:rsidP="00B760A9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760A9" w:rsidRDefault="00B760A9" w:rsidP="00B760A9">
      <w:pPr>
        <w:pStyle w:val="Odstavecseseznamem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</w:p>
    <w:p w:rsidR="00E247DB" w:rsidRDefault="00E247DB" w:rsidP="00B760A9">
      <w:pPr>
        <w:pStyle w:val="Odstavecseseznamem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</w:p>
    <w:p w:rsidR="00E247DB" w:rsidRDefault="00E247DB" w:rsidP="00B760A9">
      <w:pPr>
        <w:pStyle w:val="Odstavecseseznamem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</w:p>
    <w:p w:rsidR="00E247DB" w:rsidRDefault="00E247DB" w:rsidP="00B760A9">
      <w:pPr>
        <w:pStyle w:val="Odstavecseseznamem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</w:p>
    <w:p w:rsidR="00850606" w:rsidRDefault="00850606" w:rsidP="00B760A9">
      <w:pPr>
        <w:pStyle w:val="Odstavecseseznamem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</w:p>
    <w:p w:rsidR="00850606" w:rsidRDefault="00850606" w:rsidP="00B760A9">
      <w:pPr>
        <w:pStyle w:val="Odstavecseseznamem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</w:p>
    <w:p w:rsidR="00850606" w:rsidRDefault="00850606" w:rsidP="00B760A9">
      <w:pPr>
        <w:pStyle w:val="Odstavecseseznamem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</w:p>
    <w:p w:rsidR="00197250" w:rsidRDefault="00197250" w:rsidP="00B760A9">
      <w:pPr>
        <w:pStyle w:val="Odstavecseseznamem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</w:p>
    <w:p w:rsidR="00E247DB" w:rsidRDefault="00E247DB" w:rsidP="00B760A9">
      <w:pPr>
        <w:pStyle w:val="Odstavecseseznamem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B.</w:t>
      </w:r>
      <w:r>
        <w:rPr>
          <w:rFonts w:ascii="Times New Roman" w:hAnsi="Times New Roman" w:cs="Times New Roman"/>
          <w:sz w:val="24"/>
          <w:szCs w:val="24"/>
        </w:rPr>
        <w:tab/>
        <w:t>TECHNICKÁ ZPRÁVA</w:t>
      </w:r>
    </w:p>
    <w:p w:rsidR="00E247DB" w:rsidRDefault="00E247DB" w:rsidP="00B760A9">
      <w:pPr>
        <w:pStyle w:val="Odstavecseseznamem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247DB" w:rsidRDefault="00E247DB" w:rsidP="00B760A9">
      <w:pPr>
        <w:pStyle w:val="Odstavecseseznamem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</w:t>
      </w:r>
      <w:r>
        <w:rPr>
          <w:rFonts w:ascii="Times New Roman" w:hAnsi="Times New Roman" w:cs="Times New Roman"/>
          <w:sz w:val="24"/>
          <w:szCs w:val="24"/>
        </w:rPr>
        <w:tab/>
        <w:t>POPIS KONSTRUKCÍ – SO1 DŮM</w:t>
      </w:r>
    </w:p>
    <w:p w:rsidR="00E247DB" w:rsidRDefault="00E247DB" w:rsidP="00B760A9">
      <w:pPr>
        <w:pStyle w:val="Odstavecseseznamem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</w:p>
    <w:p w:rsidR="00E247DB" w:rsidRDefault="00E247DB" w:rsidP="00B760A9">
      <w:pPr>
        <w:pStyle w:val="Odstavecseseznamem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Situace</w:t>
      </w:r>
      <w:r w:rsidR="001972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7250" w:rsidRDefault="00197250" w:rsidP="00B760A9">
      <w:pPr>
        <w:pStyle w:val="Odstavecseseznamem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</w:p>
    <w:p w:rsidR="00E247DB" w:rsidRDefault="00E247DB" w:rsidP="00B760A9">
      <w:pPr>
        <w:pStyle w:val="Odstavecseseznamem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Výšky jsou značeny v relativním výškovém systému, úroveň ± 0 </w:t>
      </w:r>
    </w:p>
    <w:p w:rsidR="00E247DB" w:rsidRDefault="00E247DB" w:rsidP="00E247DB">
      <w:pPr>
        <w:pStyle w:val="Odstavecseseznamem"/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podlaze síně za vstupem ze zápraží. Fix bod pro výškové osazení </w:t>
      </w:r>
    </w:p>
    <w:p w:rsidR="00E247DB" w:rsidRDefault="00E247DB" w:rsidP="00E247DB">
      <w:pPr>
        <w:pStyle w:val="Odstavecseseznamem"/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 patka sloupu kolny proti domu (viz situace); FIX = - 1,96 m</w:t>
      </w:r>
      <w:r w:rsidR="009D34FB">
        <w:rPr>
          <w:rFonts w:ascii="Times New Roman" w:hAnsi="Times New Roman" w:cs="Times New Roman"/>
          <w:sz w:val="24"/>
          <w:szCs w:val="24"/>
        </w:rPr>
        <w:t>.</w:t>
      </w:r>
    </w:p>
    <w:p w:rsidR="00E247DB" w:rsidRDefault="00E247DB" w:rsidP="00E247DB">
      <w:pPr>
        <w:pStyle w:val="Odstavecseseznamem"/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</w:p>
    <w:p w:rsidR="00197250" w:rsidRDefault="00197250" w:rsidP="00E247DB">
      <w:pPr>
        <w:pStyle w:val="Odstavecseseznamem"/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</w:p>
    <w:p w:rsidR="00E247DB" w:rsidRDefault="00E247DB" w:rsidP="00E247DB">
      <w:pPr>
        <w:pStyle w:val="Odstavecseseznamem"/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Technologie znovuvýstavby rozebrané konstrukce</w:t>
      </w:r>
    </w:p>
    <w:p w:rsidR="00197250" w:rsidRDefault="00197250" w:rsidP="00E247DB">
      <w:pPr>
        <w:pStyle w:val="Odstavecseseznamem"/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</w:p>
    <w:p w:rsidR="00E247DB" w:rsidRDefault="00E247DB" w:rsidP="00E247DB">
      <w:pPr>
        <w:pStyle w:val="Odstavecseseznamem"/>
        <w:numPr>
          <w:ilvl w:val="0"/>
          <w:numId w:val="2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všechny transferované prvky jsou značeny, systém značení je obsažen v pracovní dokumentaci pro rozebrání</w:t>
      </w:r>
    </w:p>
    <w:p w:rsidR="00E247DB" w:rsidRPr="006522E6" w:rsidRDefault="00E247DB" w:rsidP="00E247DB">
      <w:pPr>
        <w:pStyle w:val="Odstavecseseznamem"/>
        <w:numPr>
          <w:ilvl w:val="0"/>
          <w:numId w:val="2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 w:rsidRPr="006522E6">
        <w:rPr>
          <w:rFonts w:ascii="Times New Roman" w:hAnsi="Times New Roman" w:cs="Times New Roman"/>
          <w:sz w:val="24"/>
          <w:szCs w:val="24"/>
        </w:rPr>
        <w:t>na základě posouzení konstrukčních prvků po rozebrání bude projektantem rozhodnuto o případné dílčí nebo úplné náhradě narušených prvků kopiemi; bez odsouhlasení nelze užít jiné než původní prvky a detaily</w:t>
      </w:r>
    </w:p>
    <w:p w:rsidR="00197250" w:rsidRPr="00E247DB" w:rsidRDefault="00197250" w:rsidP="00197250">
      <w:pPr>
        <w:pStyle w:val="Odstavecseseznamem"/>
        <w:spacing w:after="0" w:line="240" w:lineRule="auto"/>
        <w:ind w:left="2552"/>
        <w:rPr>
          <w:rFonts w:ascii="Times New Roman" w:hAnsi="Times New Roman" w:cs="Times New Roman"/>
          <w:sz w:val="24"/>
          <w:szCs w:val="24"/>
        </w:rPr>
      </w:pPr>
    </w:p>
    <w:p w:rsidR="00E247DB" w:rsidRDefault="00E247DB" w:rsidP="00E247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47DB" w:rsidRDefault="00E247DB" w:rsidP="00E247DB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Základy</w:t>
      </w:r>
    </w:p>
    <w:p w:rsidR="00197250" w:rsidRDefault="00197250" w:rsidP="00E247DB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</w:p>
    <w:p w:rsidR="002F4C30" w:rsidRDefault="002F4C30" w:rsidP="002F4C30">
      <w:pPr>
        <w:pStyle w:val="Odstavecseseznamem"/>
        <w:numPr>
          <w:ilvl w:val="0"/>
          <w:numId w:val="3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základové pasy z prostého nebo kamenem prokládaného betonu </w:t>
      </w:r>
    </w:p>
    <w:p w:rsidR="002F4C30" w:rsidRDefault="002F4C30" w:rsidP="002F4C30">
      <w:pPr>
        <w:pStyle w:val="Odstavecseseznamem"/>
        <w:spacing w:after="0" w:line="240" w:lineRule="auto"/>
        <w:ind w:left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 10,5; pod úrovní terénu do nepažených rýh; nad terénem </w:t>
      </w:r>
    </w:p>
    <w:p w:rsidR="002F4C30" w:rsidRDefault="002F4C30" w:rsidP="002F4C30">
      <w:pPr>
        <w:pStyle w:val="Odstavecseseznamem"/>
        <w:spacing w:after="0" w:line="240" w:lineRule="auto"/>
        <w:ind w:left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bednění; hloubku základové spáry (odskoky) přizpůsobit úrovni terénu tak, aby hloubka základové spáry byla minimálně 0,9 m </w:t>
      </w:r>
    </w:p>
    <w:p w:rsidR="002F4C30" w:rsidRDefault="002F4C30" w:rsidP="002F4C30">
      <w:pPr>
        <w:pStyle w:val="Odstavecseseznamem"/>
        <w:spacing w:after="0" w:line="240" w:lineRule="auto"/>
        <w:ind w:left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 úrovní upraveného terénu</w:t>
      </w:r>
    </w:p>
    <w:p w:rsidR="002F4C30" w:rsidRDefault="002F4C30" w:rsidP="002F4C30">
      <w:pPr>
        <w:pStyle w:val="Odstavecseseznamem"/>
        <w:numPr>
          <w:ilvl w:val="0"/>
          <w:numId w:val="3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horní líc základů pod roubenými stěnami při zdění ukončit </w:t>
      </w:r>
    </w:p>
    <w:p w:rsidR="002F4C30" w:rsidRDefault="002F4C30" w:rsidP="002F4C30">
      <w:pPr>
        <w:pStyle w:val="Odstavecseseznamem"/>
        <w:spacing w:after="0" w:line="240" w:lineRule="auto"/>
        <w:ind w:left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úrovni – 0,30</w:t>
      </w:r>
      <w:r w:rsidR="009D34FB"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Fonts w:ascii="Times New Roman" w:hAnsi="Times New Roman" w:cs="Times New Roman"/>
          <w:sz w:val="24"/>
          <w:szCs w:val="24"/>
        </w:rPr>
        <w:t>, podezdívku dozdít pod spodní věnec roubení až po sesazení stěn a vyrovnání stropu</w:t>
      </w:r>
    </w:p>
    <w:p w:rsidR="002F4C30" w:rsidRDefault="002F4C30" w:rsidP="002F4C30">
      <w:pPr>
        <w:pStyle w:val="Odstavecseseznamem"/>
        <w:numPr>
          <w:ilvl w:val="0"/>
          <w:numId w:val="3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lícová plocha základů nad úrovní terénu z plochého (sbíraného) kamene kladeného nasucho nebo na MVC; zdivo pečlivě lícovat, spáry proklá</w:t>
      </w:r>
      <w:r w:rsidR="006522E6">
        <w:rPr>
          <w:rFonts w:ascii="Times New Roman" w:hAnsi="Times New Roman" w:cs="Times New Roman"/>
          <w:sz w:val="24"/>
          <w:szCs w:val="24"/>
        </w:rPr>
        <w:t>dat drobnými plochými úlomky (</w:t>
      </w:r>
      <w:proofErr w:type="spellStart"/>
      <w:r w:rsidR="006522E6">
        <w:rPr>
          <w:rFonts w:ascii="Times New Roman" w:hAnsi="Times New Roman" w:cs="Times New Roman"/>
          <w:sz w:val="24"/>
          <w:szCs w:val="24"/>
        </w:rPr>
        <w:t>ší</w:t>
      </w:r>
      <w:r>
        <w:rPr>
          <w:rFonts w:ascii="Times New Roman" w:hAnsi="Times New Roman" w:cs="Times New Roman"/>
          <w:sz w:val="24"/>
          <w:szCs w:val="24"/>
        </w:rPr>
        <w:t>brovat</w:t>
      </w:r>
      <w:proofErr w:type="spellEnd"/>
      <w:r>
        <w:rPr>
          <w:rFonts w:ascii="Times New Roman" w:hAnsi="Times New Roman" w:cs="Times New Roman"/>
          <w:sz w:val="24"/>
          <w:szCs w:val="24"/>
        </w:rPr>
        <w:t>), základové zdivo neomítat</w:t>
      </w:r>
      <w:r w:rsidR="009D34F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pouze maltu ze spár rozetřít dřevem v</w:t>
      </w:r>
      <w:r w:rsidR="006522E6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líci</w:t>
      </w:r>
      <w:r w:rsidR="006522E6">
        <w:rPr>
          <w:rFonts w:ascii="Times New Roman" w:hAnsi="Times New Roman" w:cs="Times New Roman"/>
          <w:sz w:val="24"/>
          <w:szCs w:val="24"/>
        </w:rPr>
        <w:t xml:space="preserve">, nevyškrabovat, pouze za živa utáhnout </w:t>
      </w:r>
    </w:p>
    <w:p w:rsidR="002F4C30" w:rsidRDefault="002F4C30" w:rsidP="002F4C30">
      <w:pPr>
        <w:pStyle w:val="Odstavecseseznamem"/>
        <w:numPr>
          <w:ilvl w:val="0"/>
          <w:numId w:val="3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opěrná zídka zápraží základ do zámrzné hloubky, základ i zdivo </w:t>
      </w:r>
    </w:p>
    <w:p w:rsidR="002F4C30" w:rsidRDefault="009D34FB" w:rsidP="002F4C30">
      <w:pPr>
        <w:pStyle w:val="Odstavecseseznamem"/>
        <w:spacing w:after="0" w:line="240" w:lineRule="auto"/>
        <w:ind w:left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š. </w:t>
      </w:r>
      <w:proofErr w:type="gramStart"/>
      <w:r>
        <w:rPr>
          <w:rFonts w:ascii="Times New Roman" w:hAnsi="Times New Roman" w:cs="Times New Roman"/>
          <w:sz w:val="24"/>
          <w:szCs w:val="24"/>
        </w:rPr>
        <w:t>cca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0,8 </w:t>
      </w:r>
      <w:r w:rsidR="002F4C30">
        <w:rPr>
          <w:rFonts w:ascii="Times New Roman" w:hAnsi="Times New Roman" w:cs="Times New Roman"/>
          <w:sz w:val="24"/>
          <w:szCs w:val="24"/>
        </w:rPr>
        <w:t>m, z plochého (sbíraného) kamene kladeného nasucho nebo na hlínu; vyrovnávací schody z plochého (sbíraného) kamene kladeného nasucho nebo na hlínu; na vnější stranu velké ploché kameny</w:t>
      </w:r>
    </w:p>
    <w:p w:rsidR="002F4C30" w:rsidRDefault="00392804" w:rsidP="002F4C30">
      <w:pPr>
        <w:pStyle w:val="Odstavecseseznamem"/>
        <w:numPr>
          <w:ilvl w:val="0"/>
          <w:numId w:val="3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uvnitř základů násyp zeminy a štěrkopísku, zeminu hutnit</w:t>
      </w:r>
      <w:r w:rsidR="002F4C30">
        <w:rPr>
          <w:rFonts w:ascii="Times New Roman" w:hAnsi="Times New Roman" w:cs="Times New Roman"/>
          <w:sz w:val="24"/>
          <w:szCs w:val="24"/>
        </w:rPr>
        <w:t xml:space="preserve"> do úrovně – 0,35</w:t>
      </w:r>
      <w:r w:rsidR="009D34FB">
        <w:rPr>
          <w:rFonts w:ascii="Times New Roman" w:hAnsi="Times New Roman" w:cs="Times New Roman"/>
          <w:sz w:val="24"/>
          <w:szCs w:val="24"/>
        </w:rPr>
        <w:t xml:space="preserve"> m</w:t>
      </w:r>
      <w:r w:rsidR="002F4C30">
        <w:rPr>
          <w:rFonts w:ascii="Times New Roman" w:hAnsi="Times New Roman" w:cs="Times New Roman"/>
          <w:sz w:val="24"/>
          <w:szCs w:val="24"/>
        </w:rPr>
        <w:t xml:space="preserve">, štěrkopísek do úrovně – 0,10 </w:t>
      </w:r>
      <w:r w:rsidR="009D34FB">
        <w:rPr>
          <w:rFonts w:ascii="Times New Roman" w:hAnsi="Times New Roman" w:cs="Times New Roman"/>
          <w:sz w:val="24"/>
          <w:szCs w:val="24"/>
        </w:rPr>
        <w:t xml:space="preserve">m </w:t>
      </w:r>
      <w:r w:rsidR="002F4C30">
        <w:rPr>
          <w:rFonts w:ascii="Times New Roman" w:hAnsi="Times New Roman" w:cs="Times New Roman"/>
          <w:sz w:val="24"/>
          <w:szCs w:val="24"/>
        </w:rPr>
        <w:t>(hutnit)</w:t>
      </w:r>
    </w:p>
    <w:p w:rsidR="002F4C30" w:rsidRDefault="002F4C30" w:rsidP="002F4C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4C30" w:rsidRDefault="002F4C30" w:rsidP="002F4C30">
      <w:pPr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</w:p>
    <w:p w:rsidR="002F4C30" w:rsidRDefault="002F4C30" w:rsidP="002F4C30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Svislé konstrukce</w:t>
      </w:r>
    </w:p>
    <w:p w:rsidR="00DA422E" w:rsidRDefault="00DA422E" w:rsidP="002F4C30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</w:p>
    <w:p w:rsidR="002F4C30" w:rsidRDefault="002F4C30" w:rsidP="002F4C30">
      <w:pPr>
        <w:pStyle w:val="Odstavecseseznamem"/>
        <w:numPr>
          <w:ilvl w:val="0"/>
          <w:numId w:val="3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zdivo jednotlivých stěn podle původního materiálu – sbíraný kámen, CP na MVC, nepálené cihly na hliněnou maltu; charakter zdiva a omítka podle dokumentace při rozebrání (charakter lícové plochy, vazba)</w:t>
      </w:r>
    </w:p>
    <w:p w:rsidR="002F4C30" w:rsidRDefault="00A82725" w:rsidP="002F4C30">
      <w:pPr>
        <w:pStyle w:val="Odstavecseseznamem"/>
        <w:numPr>
          <w:ilvl w:val="0"/>
          <w:numId w:val="3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zdivo kamenné ze sbír</w:t>
      </w:r>
      <w:r w:rsidR="006522E6">
        <w:rPr>
          <w:rFonts w:ascii="Times New Roman" w:hAnsi="Times New Roman" w:cs="Times New Roman"/>
          <w:sz w:val="24"/>
          <w:szCs w:val="24"/>
        </w:rPr>
        <w:t>aného</w:t>
      </w:r>
      <w:r w:rsidR="002F4C30">
        <w:rPr>
          <w:rFonts w:ascii="Times New Roman" w:hAnsi="Times New Roman" w:cs="Times New Roman"/>
          <w:sz w:val="24"/>
          <w:szCs w:val="24"/>
        </w:rPr>
        <w:t xml:space="preserve"> kamene na MV; shodný charakter skladby a struktury zdiva – řádkové zdivo, jednotlivé kameny naplocho, vybírat lícové plochy; větší kameny prokládat drobnými plochými úlomky, minimální šířka spár, maltu ze spár za vlhka roztírat do líce zdiva a navázat omítkou v tloušťce dokumentované při rozebírání</w:t>
      </w:r>
      <w:r w:rsidR="006522E6">
        <w:rPr>
          <w:rFonts w:ascii="Times New Roman" w:hAnsi="Times New Roman" w:cs="Times New Roman"/>
          <w:sz w:val="24"/>
          <w:szCs w:val="24"/>
        </w:rPr>
        <w:t xml:space="preserve">; </w:t>
      </w:r>
      <w:r w:rsidR="00392804">
        <w:rPr>
          <w:rFonts w:ascii="Times New Roman" w:hAnsi="Times New Roman" w:cs="Times New Roman"/>
          <w:sz w:val="24"/>
          <w:szCs w:val="24"/>
        </w:rPr>
        <w:t>omítka jednovrstvá utahovaná hla</w:t>
      </w:r>
      <w:r w:rsidR="006522E6">
        <w:rPr>
          <w:rFonts w:ascii="Times New Roman" w:hAnsi="Times New Roman" w:cs="Times New Roman"/>
          <w:sz w:val="24"/>
          <w:szCs w:val="24"/>
        </w:rPr>
        <w:t>dítkem či lžící do optické roviny</w:t>
      </w:r>
    </w:p>
    <w:p w:rsidR="002F4C30" w:rsidRDefault="002F4C30" w:rsidP="002F4C30">
      <w:pPr>
        <w:pStyle w:val="Odstavecseseznamem"/>
        <w:numPr>
          <w:ilvl w:val="0"/>
          <w:numId w:val="3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záklenky podle dokumentace při rozebrání</w:t>
      </w:r>
      <w:r w:rsidR="006522E6">
        <w:rPr>
          <w:rFonts w:ascii="Times New Roman" w:hAnsi="Times New Roman" w:cs="Times New Roman"/>
          <w:sz w:val="24"/>
          <w:szCs w:val="24"/>
        </w:rPr>
        <w:t xml:space="preserve"> (</w:t>
      </w:r>
      <w:r w:rsidR="00303864">
        <w:rPr>
          <w:rFonts w:ascii="Times New Roman" w:hAnsi="Times New Roman" w:cs="Times New Roman"/>
          <w:sz w:val="24"/>
          <w:szCs w:val="24"/>
        </w:rPr>
        <w:t xml:space="preserve">niky, nakládací otvory do pece, osvětlovací krbeček, špaleta vstupu do černé kuchyně, apod.)  </w:t>
      </w:r>
    </w:p>
    <w:p w:rsidR="002F4C30" w:rsidRDefault="002F4C30" w:rsidP="002F4C30">
      <w:pPr>
        <w:pStyle w:val="Odstavecseseznamem"/>
        <w:numPr>
          <w:ilvl w:val="0"/>
          <w:numId w:val="3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zdivo komína nad klenbou černé kuchyně z CP na MVC</w:t>
      </w:r>
    </w:p>
    <w:p w:rsidR="002F4C30" w:rsidRDefault="002F4C30" w:rsidP="002F4C30">
      <w:pPr>
        <w:pStyle w:val="Odstavecseseznamem"/>
        <w:numPr>
          <w:ilvl w:val="0"/>
          <w:numId w:val="3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omítka jednovrstvá vápenná v tloušťce max. 15 mm </w:t>
      </w:r>
      <w:r w:rsidR="00303864">
        <w:rPr>
          <w:rFonts w:ascii="Times New Roman" w:hAnsi="Times New Roman" w:cs="Times New Roman"/>
          <w:sz w:val="24"/>
          <w:szCs w:val="24"/>
        </w:rPr>
        <w:t>utažená</w:t>
      </w:r>
      <w:r>
        <w:rPr>
          <w:rFonts w:ascii="Times New Roman" w:hAnsi="Times New Roman" w:cs="Times New Roman"/>
          <w:sz w:val="24"/>
          <w:szCs w:val="24"/>
        </w:rPr>
        <w:t xml:space="preserve"> hladítkem</w:t>
      </w:r>
      <w:r w:rsidR="00303864">
        <w:rPr>
          <w:rFonts w:ascii="Times New Roman" w:hAnsi="Times New Roman" w:cs="Times New Roman"/>
          <w:sz w:val="24"/>
          <w:szCs w:val="24"/>
        </w:rPr>
        <w:t xml:space="preserve"> či lžící</w:t>
      </w:r>
      <w:r>
        <w:rPr>
          <w:rFonts w:ascii="Times New Roman" w:hAnsi="Times New Roman" w:cs="Times New Roman"/>
          <w:sz w:val="24"/>
          <w:szCs w:val="24"/>
        </w:rPr>
        <w:t>, kopíruje nerovnosti zdiva</w:t>
      </w:r>
      <w:r w:rsidR="00303864">
        <w:rPr>
          <w:rFonts w:ascii="Times New Roman" w:hAnsi="Times New Roman" w:cs="Times New Roman"/>
          <w:sz w:val="24"/>
          <w:szCs w:val="24"/>
        </w:rPr>
        <w:t xml:space="preserve"> (optická rovina)</w:t>
      </w:r>
    </w:p>
    <w:p w:rsidR="002F4C30" w:rsidRDefault="002F4C30" w:rsidP="002F4C30">
      <w:pPr>
        <w:pStyle w:val="Odstavecseseznamem"/>
        <w:numPr>
          <w:ilvl w:val="0"/>
          <w:numId w:val="3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provizorní podložení roubené konstrukce a její sesazení včetně rámů oken a dveří</w:t>
      </w:r>
    </w:p>
    <w:p w:rsidR="002F4C30" w:rsidRDefault="002F4C30" w:rsidP="002F4C30">
      <w:pPr>
        <w:pStyle w:val="Odstavecseseznamem"/>
        <w:numPr>
          <w:ilvl w:val="0"/>
          <w:numId w:val="3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narušené trámy budou opraveny částečnou nebo celkovou výměnou ve</w:t>
      </w:r>
      <w:r w:rsidR="000C774A">
        <w:rPr>
          <w:rFonts w:ascii="Times New Roman" w:hAnsi="Times New Roman" w:cs="Times New Roman"/>
          <w:sz w:val="24"/>
          <w:szCs w:val="24"/>
        </w:rPr>
        <w:t xml:space="preserve"> shodném </w:t>
      </w:r>
      <w:r w:rsidR="00303864">
        <w:rPr>
          <w:rFonts w:ascii="Times New Roman" w:hAnsi="Times New Roman" w:cs="Times New Roman"/>
          <w:sz w:val="24"/>
          <w:szCs w:val="24"/>
        </w:rPr>
        <w:t>profilu, detail nastavení (plátové spoje odpovídajícího druhu kolíkované</w:t>
      </w:r>
      <w:r w:rsidR="000C774A">
        <w:rPr>
          <w:rFonts w:ascii="Times New Roman" w:hAnsi="Times New Roman" w:cs="Times New Roman"/>
          <w:sz w:val="24"/>
          <w:szCs w:val="24"/>
        </w:rPr>
        <w:t xml:space="preserve"> dřevěnými kolíky) </w:t>
      </w:r>
      <w:r w:rsidR="00214010">
        <w:rPr>
          <w:rFonts w:ascii="Times New Roman" w:hAnsi="Times New Roman" w:cs="Times New Roman"/>
          <w:sz w:val="24"/>
          <w:szCs w:val="24"/>
        </w:rPr>
        <w:t>vhodné</w:t>
      </w:r>
      <w:r w:rsidR="00303864">
        <w:rPr>
          <w:rFonts w:ascii="Times New Roman" w:hAnsi="Times New Roman" w:cs="Times New Roman"/>
          <w:sz w:val="24"/>
          <w:szCs w:val="24"/>
        </w:rPr>
        <w:t xml:space="preserve"> typy spojů </w:t>
      </w:r>
      <w:r w:rsidR="000C774A">
        <w:rPr>
          <w:rFonts w:ascii="Times New Roman" w:hAnsi="Times New Roman" w:cs="Times New Roman"/>
          <w:sz w:val="24"/>
          <w:szCs w:val="24"/>
        </w:rPr>
        <w:t xml:space="preserve">upřesní </w:t>
      </w:r>
      <w:r w:rsidR="00214010">
        <w:rPr>
          <w:rFonts w:ascii="Times New Roman" w:hAnsi="Times New Roman" w:cs="Times New Roman"/>
          <w:sz w:val="24"/>
          <w:szCs w:val="24"/>
        </w:rPr>
        <w:t xml:space="preserve">projektant potažmo </w:t>
      </w:r>
      <w:r w:rsidR="00303864">
        <w:rPr>
          <w:rFonts w:ascii="Times New Roman" w:hAnsi="Times New Roman" w:cs="Times New Roman"/>
          <w:sz w:val="24"/>
          <w:szCs w:val="24"/>
        </w:rPr>
        <w:t>autorský dozor</w:t>
      </w:r>
      <w:r w:rsidR="000C774A">
        <w:rPr>
          <w:rFonts w:ascii="Times New Roman" w:hAnsi="Times New Roman" w:cs="Times New Roman"/>
          <w:sz w:val="24"/>
          <w:szCs w:val="24"/>
        </w:rPr>
        <w:t xml:space="preserve"> podle polohy spoje</w:t>
      </w:r>
      <w:r w:rsidR="00303864">
        <w:rPr>
          <w:rFonts w:ascii="Times New Roman" w:hAnsi="Times New Roman" w:cs="Times New Roman"/>
          <w:sz w:val="24"/>
          <w:szCs w:val="24"/>
        </w:rPr>
        <w:t xml:space="preserve"> ve stavbě a z toho plynoucí </w:t>
      </w:r>
      <w:r w:rsidR="00214010">
        <w:rPr>
          <w:rFonts w:ascii="Times New Roman" w:hAnsi="Times New Roman" w:cs="Times New Roman"/>
          <w:sz w:val="24"/>
          <w:szCs w:val="24"/>
        </w:rPr>
        <w:t>odolnost spoje v tahu a tlaku</w:t>
      </w:r>
    </w:p>
    <w:p w:rsidR="00DA422E" w:rsidRDefault="00DA422E" w:rsidP="002F4C30">
      <w:pPr>
        <w:pStyle w:val="Odstavecseseznamem"/>
        <w:numPr>
          <w:ilvl w:val="0"/>
          <w:numId w:val="3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nové prvky roubení budou ručně tesané</w:t>
      </w:r>
      <w:r w:rsidR="00A82725">
        <w:rPr>
          <w:rFonts w:ascii="Times New Roman" w:hAnsi="Times New Roman" w:cs="Times New Roman"/>
          <w:sz w:val="24"/>
          <w:szCs w:val="24"/>
        </w:rPr>
        <w:t xml:space="preserve">, lze použít i prvky staré tesané z jiné stavby, ovšem identických profilů a v dostatečné kvalitě </w:t>
      </w:r>
    </w:p>
    <w:p w:rsidR="00A82725" w:rsidRDefault="00392804" w:rsidP="002F4C30">
      <w:pPr>
        <w:pStyle w:val="Odstavecseseznamem"/>
        <w:numPr>
          <w:ilvl w:val="0"/>
          <w:numId w:val="3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A82725">
        <w:rPr>
          <w:rFonts w:ascii="Times New Roman" w:hAnsi="Times New Roman" w:cs="Times New Roman"/>
          <w:sz w:val="24"/>
          <w:szCs w:val="24"/>
        </w:rPr>
        <w:t>a veškeré prahové trámy, které je nutné vyměnit kompletně</w:t>
      </w:r>
      <w:r>
        <w:rPr>
          <w:rFonts w:ascii="Times New Roman" w:hAnsi="Times New Roman" w:cs="Times New Roman"/>
          <w:sz w:val="24"/>
          <w:szCs w:val="24"/>
        </w:rPr>
        <w:t>,</w:t>
      </w:r>
      <w:r w:rsidR="00A82725">
        <w:rPr>
          <w:rFonts w:ascii="Times New Roman" w:hAnsi="Times New Roman" w:cs="Times New Roman"/>
          <w:sz w:val="24"/>
          <w:szCs w:val="24"/>
        </w:rPr>
        <w:t xml:space="preserve"> bude použit tesaný dub</w:t>
      </w:r>
    </w:p>
    <w:p w:rsidR="000C774A" w:rsidRDefault="00214010" w:rsidP="002F4C30">
      <w:pPr>
        <w:pStyle w:val="Odstavecseseznamem"/>
        <w:numPr>
          <w:ilvl w:val="0"/>
          <w:numId w:val="3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 případě, že nebude nutné </w:t>
      </w:r>
      <w:proofErr w:type="spellStart"/>
      <w:r>
        <w:rPr>
          <w:rFonts w:ascii="Times New Roman" w:hAnsi="Times New Roman" w:cs="Times New Roman"/>
          <w:sz w:val="24"/>
          <w:szCs w:val="24"/>
        </w:rPr>
        <w:t>protézování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či částečná výměna prvku (rozhodne projektant či autorský dozor) mohou být</w:t>
      </w:r>
      <w:r w:rsidR="000C774A">
        <w:rPr>
          <w:rFonts w:ascii="Times New Roman" w:hAnsi="Times New Roman" w:cs="Times New Roman"/>
          <w:sz w:val="24"/>
          <w:szCs w:val="24"/>
        </w:rPr>
        <w:t xml:space="preserve"> narušené profily zpevněny injektáží přírodní pryskyřicí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0C774A">
        <w:rPr>
          <w:rFonts w:ascii="Times New Roman" w:hAnsi="Times New Roman" w:cs="Times New Roman"/>
          <w:sz w:val="24"/>
          <w:szCs w:val="24"/>
        </w:rPr>
        <w:t>injektážní</w:t>
      </w:r>
      <w:proofErr w:type="spellEnd"/>
      <w:r w:rsidR="000C774A">
        <w:rPr>
          <w:rFonts w:ascii="Times New Roman" w:hAnsi="Times New Roman" w:cs="Times New Roman"/>
          <w:sz w:val="24"/>
          <w:szCs w:val="24"/>
        </w:rPr>
        <w:t xml:space="preserve"> roztok: 1 kg pryskyřice, 1 l lihu, 0,5 l benzinu, 0,5 l acetonu nebo nitro ředidla, injektovat dokud dřevo saje injektážní roztok, přebytečnou pryskyřici na povrchu setří</w:t>
      </w:r>
      <w:r w:rsidR="00392804">
        <w:rPr>
          <w:rFonts w:ascii="Times New Roman" w:hAnsi="Times New Roman" w:cs="Times New Roman"/>
          <w:sz w:val="24"/>
          <w:szCs w:val="24"/>
        </w:rPr>
        <w:t>t</w:t>
      </w:r>
      <w:r w:rsidR="000C774A">
        <w:rPr>
          <w:rFonts w:ascii="Times New Roman" w:hAnsi="Times New Roman" w:cs="Times New Roman"/>
          <w:sz w:val="24"/>
          <w:szCs w:val="24"/>
        </w:rPr>
        <w:t xml:space="preserve"> ředidlem</w:t>
      </w:r>
    </w:p>
    <w:p w:rsidR="000C774A" w:rsidRDefault="000C774A" w:rsidP="002F4C30">
      <w:pPr>
        <w:pStyle w:val="Odstavecseseznamem"/>
        <w:numPr>
          <w:ilvl w:val="0"/>
          <w:numId w:val="3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před osazením trámy </w:t>
      </w:r>
      <w:r w:rsidR="00214010">
        <w:rPr>
          <w:rFonts w:ascii="Times New Roman" w:hAnsi="Times New Roman" w:cs="Times New Roman"/>
          <w:sz w:val="24"/>
          <w:szCs w:val="24"/>
        </w:rPr>
        <w:t xml:space="preserve">2x </w:t>
      </w:r>
      <w:r>
        <w:rPr>
          <w:rFonts w:ascii="Times New Roman" w:hAnsi="Times New Roman" w:cs="Times New Roman"/>
          <w:sz w:val="24"/>
          <w:szCs w:val="24"/>
        </w:rPr>
        <w:t xml:space="preserve">chemicky ošetřit </w:t>
      </w:r>
      <w:r w:rsidR="00214010">
        <w:rPr>
          <w:rFonts w:ascii="Times New Roman" w:hAnsi="Times New Roman" w:cs="Times New Roman"/>
          <w:sz w:val="24"/>
          <w:szCs w:val="24"/>
        </w:rPr>
        <w:t xml:space="preserve">vhodným fungicidním </w:t>
      </w:r>
      <w:r w:rsidR="00A82725">
        <w:rPr>
          <w:rFonts w:ascii="Times New Roman" w:hAnsi="Times New Roman" w:cs="Times New Roman"/>
          <w:sz w:val="24"/>
          <w:szCs w:val="24"/>
        </w:rPr>
        <w:t xml:space="preserve">bezbarvým </w:t>
      </w:r>
      <w:r w:rsidR="00214010">
        <w:rPr>
          <w:rFonts w:ascii="Times New Roman" w:hAnsi="Times New Roman" w:cs="Times New Roman"/>
          <w:sz w:val="24"/>
          <w:szCs w:val="24"/>
        </w:rPr>
        <w:t xml:space="preserve">prostředkem (např. </w:t>
      </w:r>
      <w:proofErr w:type="spellStart"/>
      <w:r w:rsidR="00214010">
        <w:rPr>
          <w:rFonts w:ascii="Times New Roman" w:hAnsi="Times New Roman" w:cs="Times New Roman"/>
          <w:sz w:val="24"/>
          <w:szCs w:val="24"/>
        </w:rPr>
        <w:t>Bochemit</w:t>
      </w:r>
      <w:proofErr w:type="spellEnd"/>
      <w:r w:rsidR="002140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Lignofix</w:t>
      </w:r>
      <w:proofErr w:type="spellEnd"/>
      <w:r w:rsidR="00214010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0C774A" w:rsidRDefault="000C774A" w:rsidP="002F4C30">
      <w:pPr>
        <w:pStyle w:val="Odstavecseseznamem"/>
        <w:numPr>
          <w:ilvl w:val="0"/>
          <w:numId w:val="3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dozdění podezdívky pod spodní věnec</w:t>
      </w:r>
    </w:p>
    <w:p w:rsidR="000C774A" w:rsidRDefault="000C774A" w:rsidP="002F4C30">
      <w:pPr>
        <w:pStyle w:val="Odstavecseseznamem"/>
        <w:numPr>
          <w:ilvl w:val="0"/>
          <w:numId w:val="3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spárování hliněnou mazaninou dle tradiční technologie (do střední části spáry </w:t>
      </w:r>
      <w:r w:rsidR="00214010">
        <w:rPr>
          <w:rFonts w:ascii="Times New Roman" w:hAnsi="Times New Roman" w:cs="Times New Roman"/>
          <w:sz w:val="24"/>
          <w:szCs w:val="24"/>
        </w:rPr>
        <w:t>mech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A422E">
        <w:rPr>
          <w:rFonts w:ascii="Times New Roman" w:hAnsi="Times New Roman" w:cs="Times New Roman"/>
          <w:sz w:val="24"/>
          <w:szCs w:val="24"/>
        </w:rPr>
        <w:t>přemazat mazanicí</w:t>
      </w:r>
      <w:r w:rsidR="00214010">
        <w:rPr>
          <w:rFonts w:ascii="Times New Roman" w:hAnsi="Times New Roman" w:cs="Times New Roman"/>
          <w:sz w:val="24"/>
          <w:szCs w:val="24"/>
        </w:rPr>
        <w:t xml:space="preserve"> </w:t>
      </w:r>
      <w:r w:rsidR="00DA422E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jíl, případně ostřivo</w:t>
      </w:r>
      <w:r w:rsidR="00DA422E">
        <w:rPr>
          <w:rFonts w:ascii="Times New Roman" w:hAnsi="Times New Roman" w:cs="Times New Roman"/>
          <w:sz w:val="24"/>
          <w:szCs w:val="24"/>
        </w:rPr>
        <w:t xml:space="preserve"> anorganické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A422E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příměsi </w:t>
      </w:r>
      <w:r w:rsidR="00DA422E">
        <w:rPr>
          <w:rFonts w:ascii="Times New Roman" w:hAnsi="Times New Roman" w:cs="Times New Roman"/>
          <w:sz w:val="24"/>
          <w:szCs w:val="24"/>
        </w:rPr>
        <w:t xml:space="preserve">organické </w:t>
      </w:r>
      <w:r>
        <w:rPr>
          <w:rFonts w:ascii="Times New Roman" w:hAnsi="Times New Roman" w:cs="Times New Roman"/>
          <w:sz w:val="24"/>
          <w:szCs w:val="24"/>
        </w:rPr>
        <w:t>řezanka, plevy</w:t>
      </w:r>
      <w:r w:rsidR="00DA422E">
        <w:rPr>
          <w:rFonts w:ascii="Times New Roman" w:hAnsi="Times New Roman" w:cs="Times New Roman"/>
          <w:sz w:val="24"/>
          <w:szCs w:val="24"/>
        </w:rPr>
        <w:t xml:space="preserve"> jako armatura)</w:t>
      </w:r>
    </w:p>
    <w:p w:rsidR="000C774A" w:rsidRDefault="000C774A" w:rsidP="000C77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774A" w:rsidRDefault="000C774A" w:rsidP="000C774A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Vodorovné konstrukce</w:t>
      </w:r>
    </w:p>
    <w:p w:rsidR="00A82725" w:rsidRDefault="00A82725" w:rsidP="000C774A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</w:p>
    <w:p w:rsidR="000C774A" w:rsidRDefault="000C774A" w:rsidP="000C774A">
      <w:pPr>
        <w:pStyle w:val="Odstavecseseznamem"/>
        <w:numPr>
          <w:ilvl w:val="0"/>
          <w:numId w:val="4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osadit stropní trámy a záklopy, případně vyměnit narušené prvky</w:t>
      </w:r>
      <w:r w:rsidR="00DA422E">
        <w:rPr>
          <w:rFonts w:ascii="Times New Roman" w:hAnsi="Times New Roman" w:cs="Times New Roman"/>
          <w:sz w:val="24"/>
          <w:szCs w:val="24"/>
        </w:rPr>
        <w:t xml:space="preserve"> (dodržet tesařské detaily – zdobení hran apod.)</w:t>
      </w:r>
      <w:r>
        <w:rPr>
          <w:rFonts w:ascii="Times New Roman" w:hAnsi="Times New Roman" w:cs="Times New Roman"/>
          <w:sz w:val="24"/>
          <w:szCs w:val="24"/>
        </w:rPr>
        <w:t xml:space="preserve">, omítky a hliněné </w:t>
      </w:r>
      <w:proofErr w:type="spellStart"/>
      <w:r>
        <w:rPr>
          <w:rFonts w:ascii="Times New Roman" w:hAnsi="Times New Roman" w:cs="Times New Roman"/>
          <w:sz w:val="24"/>
          <w:szCs w:val="24"/>
        </w:rPr>
        <w:t>omazávky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A422E">
        <w:rPr>
          <w:rFonts w:ascii="Times New Roman" w:hAnsi="Times New Roman" w:cs="Times New Roman"/>
          <w:sz w:val="24"/>
          <w:szCs w:val="24"/>
        </w:rPr>
        <w:t xml:space="preserve">(lepence) </w:t>
      </w:r>
      <w:r>
        <w:rPr>
          <w:rFonts w:ascii="Times New Roman" w:hAnsi="Times New Roman" w:cs="Times New Roman"/>
          <w:sz w:val="24"/>
          <w:szCs w:val="24"/>
        </w:rPr>
        <w:t>dle dokumentace při rozebrání</w:t>
      </w:r>
    </w:p>
    <w:p w:rsidR="000C774A" w:rsidRDefault="000C774A" w:rsidP="000C774A">
      <w:pPr>
        <w:pStyle w:val="Odstavecseseznamem"/>
        <w:numPr>
          <w:ilvl w:val="0"/>
          <w:numId w:val="4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klenba černé kuchyně z  </w:t>
      </w:r>
      <w:r w:rsidR="00DA422E">
        <w:rPr>
          <w:rFonts w:ascii="Times New Roman" w:hAnsi="Times New Roman" w:cs="Times New Roman"/>
          <w:sz w:val="24"/>
          <w:szCs w:val="24"/>
        </w:rPr>
        <w:t>CP</w:t>
      </w:r>
      <w:r>
        <w:rPr>
          <w:rFonts w:ascii="Times New Roman" w:hAnsi="Times New Roman" w:cs="Times New Roman"/>
          <w:sz w:val="24"/>
          <w:szCs w:val="24"/>
        </w:rPr>
        <w:t xml:space="preserve"> na MVC, omítka</w:t>
      </w:r>
      <w:r w:rsidR="00DA422E">
        <w:rPr>
          <w:rFonts w:ascii="Times New Roman" w:hAnsi="Times New Roman" w:cs="Times New Roman"/>
          <w:sz w:val="24"/>
          <w:szCs w:val="24"/>
        </w:rPr>
        <w:t xml:space="preserve"> jednovrstvá vápenná utahovaná hladítkem či lžící v optické rovině</w:t>
      </w:r>
    </w:p>
    <w:p w:rsidR="000C774A" w:rsidRDefault="000C774A" w:rsidP="000C77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774A" w:rsidRDefault="000C774A" w:rsidP="000C774A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  <w:r w:rsidRPr="009C26F6">
        <w:rPr>
          <w:rFonts w:ascii="Times New Roman" w:hAnsi="Times New Roman" w:cs="Times New Roman"/>
          <w:sz w:val="24"/>
          <w:szCs w:val="24"/>
        </w:rPr>
        <w:t>Krov</w:t>
      </w:r>
    </w:p>
    <w:p w:rsidR="009C26F6" w:rsidRPr="009C26F6" w:rsidRDefault="009C26F6" w:rsidP="000C774A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</w:p>
    <w:p w:rsidR="000C774A" w:rsidRDefault="000C774A" w:rsidP="000C774A">
      <w:pPr>
        <w:pStyle w:val="Odstavecseseznamem"/>
        <w:numPr>
          <w:ilvl w:val="0"/>
          <w:numId w:val="5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materiál </w:t>
      </w:r>
      <w:r w:rsidR="00C90510">
        <w:rPr>
          <w:rFonts w:ascii="Times New Roman" w:hAnsi="Times New Roman" w:cs="Times New Roman"/>
          <w:sz w:val="24"/>
          <w:szCs w:val="24"/>
        </w:rPr>
        <w:t>jehličnaté dřevo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90510">
        <w:rPr>
          <w:rFonts w:ascii="Times New Roman" w:hAnsi="Times New Roman" w:cs="Times New Roman"/>
          <w:sz w:val="24"/>
          <w:szCs w:val="24"/>
        </w:rPr>
        <w:t>ručně tesané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90510">
        <w:rPr>
          <w:rFonts w:ascii="Times New Roman" w:hAnsi="Times New Roman" w:cs="Times New Roman"/>
          <w:sz w:val="24"/>
          <w:szCs w:val="24"/>
        </w:rPr>
        <w:t>profily ne zcela hraněné</w:t>
      </w:r>
      <w:r w:rsidRPr="00C90510">
        <w:rPr>
          <w:rFonts w:ascii="Times New Roman" w:hAnsi="Times New Roman" w:cs="Times New Roman"/>
          <w:sz w:val="24"/>
          <w:szCs w:val="24"/>
        </w:rPr>
        <w:t>,</w:t>
      </w:r>
      <w:r w:rsidR="00C90510" w:rsidRPr="00C90510">
        <w:rPr>
          <w:rFonts w:ascii="Times New Roman" w:hAnsi="Times New Roman" w:cs="Times New Roman"/>
          <w:sz w:val="24"/>
          <w:szCs w:val="24"/>
        </w:rPr>
        <w:t xml:space="preserve"> je důležité ponechat, alespoň částečně obliny</w:t>
      </w:r>
      <w:r w:rsidR="00C90510">
        <w:rPr>
          <w:rFonts w:ascii="Times New Roman" w:hAnsi="Times New Roman" w:cs="Times New Roman"/>
          <w:sz w:val="24"/>
          <w:szCs w:val="24"/>
        </w:rPr>
        <w:t>, prvky budou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dokonale zbaveny kůry, </w:t>
      </w:r>
      <w:r w:rsidR="00C90510">
        <w:rPr>
          <w:rFonts w:ascii="Times New Roman" w:hAnsi="Times New Roman" w:cs="Times New Roman"/>
          <w:sz w:val="24"/>
          <w:szCs w:val="24"/>
        </w:rPr>
        <w:t xml:space="preserve">konstrukce budou </w:t>
      </w:r>
      <w:r w:rsidR="0070178E">
        <w:rPr>
          <w:rFonts w:ascii="Times New Roman" w:hAnsi="Times New Roman" w:cs="Times New Roman"/>
          <w:sz w:val="24"/>
          <w:szCs w:val="24"/>
        </w:rPr>
        <w:t xml:space="preserve">preventivně </w:t>
      </w:r>
      <w:r w:rsidR="00C90510">
        <w:rPr>
          <w:rFonts w:ascii="Times New Roman" w:hAnsi="Times New Roman" w:cs="Times New Roman"/>
          <w:sz w:val="24"/>
          <w:szCs w:val="24"/>
        </w:rPr>
        <w:t xml:space="preserve">ošetřeny </w:t>
      </w:r>
      <w:r w:rsidR="0070178E">
        <w:rPr>
          <w:rFonts w:ascii="Times New Roman" w:hAnsi="Times New Roman" w:cs="Times New Roman"/>
          <w:sz w:val="24"/>
          <w:szCs w:val="24"/>
        </w:rPr>
        <w:t xml:space="preserve">fungicidním bezbarvým přípravkem </w:t>
      </w:r>
    </w:p>
    <w:p w:rsidR="000C774A" w:rsidRDefault="000C774A" w:rsidP="000C774A">
      <w:pPr>
        <w:pStyle w:val="Odstavecseseznamem"/>
        <w:numPr>
          <w:ilvl w:val="0"/>
          <w:numId w:val="5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všechny spoje </w:t>
      </w:r>
      <w:r w:rsidR="0070178E">
        <w:rPr>
          <w:rFonts w:ascii="Times New Roman" w:hAnsi="Times New Roman" w:cs="Times New Roman"/>
          <w:sz w:val="24"/>
          <w:szCs w:val="24"/>
        </w:rPr>
        <w:t xml:space="preserve">budou provedeny </w:t>
      </w:r>
      <w:r>
        <w:rPr>
          <w:rFonts w:ascii="Times New Roman" w:hAnsi="Times New Roman" w:cs="Times New Roman"/>
          <w:sz w:val="24"/>
          <w:szCs w:val="24"/>
        </w:rPr>
        <w:t>tradiční</w:t>
      </w:r>
      <w:r w:rsidR="0070178E">
        <w:rPr>
          <w:rFonts w:ascii="Times New Roman" w:hAnsi="Times New Roman" w:cs="Times New Roman"/>
          <w:sz w:val="24"/>
          <w:szCs w:val="24"/>
        </w:rPr>
        <w:t>mi tesařskými technologiemi používanými v 19. stol</w:t>
      </w:r>
      <w:r w:rsidR="009D34FB">
        <w:rPr>
          <w:rFonts w:ascii="Times New Roman" w:hAnsi="Times New Roman" w:cs="Times New Roman"/>
          <w:sz w:val="24"/>
          <w:szCs w:val="24"/>
        </w:rPr>
        <w:t>etí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0178E">
        <w:rPr>
          <w:rFonts w:ascii="Times New Roman" w:hAnsi="Times New Roman" w:cs="Times New Roman"/>
          <w:sz w:val="24"/>
          <w:szCs w:val="24"/>
        </w:rPr>
        <w:t xml:space="preserve">spoje budou </w:t>
      </w:r>
      <w:r>
        <w:rPr>
          <w:rFonts w:ascii="Times New Roman" w:hAnsi="Times New Roman" w:cs="Times New Roman"/>
          <w:sz w:val="24"/>
          <w:szCs w:val="24"/>
        </w:rPr>
        <w:t>zajištěné dřevěnými kolíky</w:t>
      </w:r>
    </w:p>
    <w:p w:rsidR="000C774A" w:rsidRDefault="000C774A" w:rsidP="000C774A">
      <w:pPr>
        <w:pStyle w:val="Odstavecseseznamem"/>
        <w:numPr>
          <w:ilvl w:val="0"/>
          <w:numId w:val="5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krytina </w:t>
      </w:r>
      <w:r w:rsidR="0070178E">
        <w:rPr>
          <w:rFonts w:ascii="Times New Roman" w:hAnsi="Times New Roman" w:cs="Times New Roman"/>
          <w:sz w:val="24"/>
          <w:szCs w:val="24"/>
        </w:rPr>
        <w:t>došková ze žitné slámy, na</w:t>
      </w:r>
      <w:r>
        <w:rPr>
          <w:rFonts w:ascii="Times New Roman" w:hAnsi="Times New Roman" w:cs="Times New Roman"/>
          <w:sz w:val="24"/>
          <w:szCs w:val="24"/>
        </w:rPr>
        <w:t xml:space="preserve"> hřebeni </w:t>
      </w:r>
      <w:r w:rsidR="0070178E">
        <w:rPr>
          <w:rFonts w:ascii="Times New Roman" w:hAnsi="Times New Roman" w:cs="Times New Roman"/>
          <w:sz w:val="24"/>
          <w:szCs w:val="24"/>
        </w:rPr>
        <w:t>kalenice</w:t>
      </w:r>
      <w:r>
        <w:rPr>
          <w:rFonts w:ascii="Times New Roman" w:hAnsi="Times New Roman" w:cs="Times New Roman"/>
          <w:sz w:val="24"/>
          <w:szCs w:val="24"/>
        </w:rPr>
        <w:t xml:space="preserve">; latě </w:t>
      </w:r>
      <w:r w:rsidR="0070178E">
        <w:rPr>
          <w:rFonts w:ascii="Times New Roman" w:hAnsi="Times New Roman" w:cs="Times New Roman"/>
          <w:sz w:val="24"/>
          <w:szCs w:val="24"/>
        </w:rPr>
        <w:t>z kulatiny ideálně přitlučeny dřevěnými hřeby, štítové hrany s prkennými lemy, variantou je i lemování dvojitě loženým šindelem</w:t>
      </w:r>
      <w:r w:rsidR="00C9230A">
        <w:rPr>
          <w:rFonts w:ascii="Times New Roman" w:hAnsi="Times New Roman" w:cs="Times New Roman"/>
          <w:sz w:val="24"/>
          <w:szCs w:val="24"/>
        </w:rPr>
        <w:t>, přesah střešního pláště přes štít dle původního</w:t>
      </w:r>
      <w:r w:rsidR="009D34FB">
        <w:rPr>
          <w:rFonts w:ascii="Times New Roman" w:hAnsi="Times New Roman" w:cs="Times New Roman"/>
          <w:sz w:val="24"/>
          <w:szCs w:val="24"/>
        </w:rPr>
        <w:t xml:space="preserve"> stavu cca 400–</w:t>
      </w:r>
      <w:r w:rsidR="00517207">
        <w:rPr>
          <w:rFonts w:ascii="Times New Roman" w:hAnsi="Times New Roman" w:cs="Times New Roman"/>
          <w:sz w:val="24"/>
          <w:szCs w:val="24"/>
        </w:rPr>
        <w:t>500 mm</w:t>
      </w:r>
      <w:r w:rsidR="00C9230A">
        <w:rPr>
          <w:rFonts w:ascii="Times New Roman" w:hAnsi="Times New Roman" w:cs="Times New Roman"/>
          <w:sz w:val="24"/>
          <w:szCs w:val="24"/>
        </w:rPr>
        <w:t xml:space="preserve"> </w:t>
      </w:r>
      <w:r w:rsidR="0070178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C774A" w:rsidRDefault="00C9230A" w:rsidP="000C774A">
      <w:pPr>
        <w:pStyle w:val="Odstavecseseznamem"/>
        <w:numPr>
          <w:ilvl w:val="0"/>
          <w:numId w:val="5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olemování komína lze provést šindelem</w:t>
      </w:r>
      <w:r w:rsidR="0091407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0C774A" w:rsidRDefault="000C774A" w:rsidP="000C774A">
      <w:pPr>
        <w:pStyle w:val="Odstavecseseznamem"/>
        <w:numPr>
          <w:ilvl w:val="0"/>
          <w:numId w:val="5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štíty svisle bedněné</w:t>
      </w:r>
      <w:r w:rsidR="00C9230A">
        <w:rPr>
          <w:rFonts w:ascii="Times New Roman" w:hAnsi="Times New Roman" w:cs="Times New Roman"/>
          <w:sz w:val="24"/>
          <w:szCs w:val="24"/>
        </w:rPr>
        <w:t xml:space="preserve"> na sraz pravou stranou do exteriéru, </w:t>
      </w:r>
      <w:proofErr w:type="spellStart"/>
      <w:r w:rsidR="00C9230A">
        <w:rPr>
          <w:rFonts w:ascii="Times New Roman" w:hAnsi="Times New Roman" w:cs="Times New Roman"/>
          <w:sz w:val="24"/>
          <w:szCs w:val="24"/>
        </w:rPr>
        <w:t>sámované</w:t>
      </w:r>
      <w:proofErr w:type="spellEnd"/>
      <w:r w:rsidR="00C9230A">
        <w:rPr>
          <w:rFonts w:ascii="Times New Roman" w:hAnsi="Times New Roman" w:cs="Times New Roman"/>
          <w:sz w:val="24"/>
          <w:szCs w:val="24"/>
        </w:rPr>
        <w:t xml:space="preserve"> na maximální šířku s ponechanými oblinami, spáry kryté lištami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C9230A">
        <w:rPr>
          <w:rFonts w:ascii="Times New Roman" w:hAnsi="Times New Roman" w:cs="Times New Roman"/>
          <w:sz w:val="24"/>
          <w:szCs w:val="24"/>
        </w:rPr>
        <w:t>prkna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25 </w:t>
      </w:r>
      <w:r w:rsidR="00392804">
        <w:rPr>
          <w:rFonts w:ascii="Times New Roman" w:hAnsi="Times New Roman" w:cs="Times New Roman"/>
          <w:sz w:val="24"/>
          <w:szCs w:val="24"/>
        </w:rPr>
        <w:t xml:space="preserve">mm, </w:t>
      </w:r>
      <w:r>
        <w:rPr>
          <w:rFonts w:ascii="Times New Roman" w:hAnsi="Times New Roman" w:cs="Times New Roman"/>
          <w:sz w:val="24"/>
          <w:szCs w:val="24"/>
        </w:rPr>
        <w:t xml:space="preserve">šířka </w:t>
      </w:r>
      <w:r w:rsidR="00392804">
        <w:rPr>
          <w:rFonts w:ascii="Times New Roman" w:hAnsi="Times New Roman" w:cs="Times New Roman"/>
          <w:sz w:val="24"/>
          <w:szCs w:val="24"/>
        </w:rPr>
        <w:t xml:space="preserve">prken </w:t>
      </w:r>
      <w:r w:rsidR="00C9230A">
        <w:rPr>
          <w:rFonts w:ascii="Times New Roman" w:hAnsi="Times New Roman" w:cs="Times New Roman"/>
          <w:sz w:val="24"/>
          <w:szCs w:val="24"/>
        </w:rPr>
        <w:t xml:space="preserve">různá </w:t>
      </w:r>
      <w:r w:rsidR="00392804">
        <w:rPr>
          <w:rFonts w:ascii="Times New Roman" w:hAnsi="Times New Roman" w:cs="Times New Roman"/>
          <w:sz w:val="24"/>
          <w:szCs w:val="24"/>
        </w:rPr>
        <w:t xml:space="preserve">min. </w:t>
      </w:r>
      <w:r w:rsidR="00C9230A">
        <w:rPr>
          <w:rFonts w:ascii="Times New Roman" w:hAnsi="Times New Roman" w:cs="Times New Roman"/>
          <w:sz w:val="24"/>
          <w:szCs w:val="24"/>
        </w:rPr>
        <w:t>180 mm a více</w:t>
      </w:r>
      <w:r w:rsidR="0091407C">
        <w:rPr>
          <w:rFonts w:ascii="Times New Roman" w:hAnsi="Times New Roman" w:cs="Times New Roman"/>
          <w:sz w:val="24"/>
          <w:szCs w:val="24"/>
        </w:rPr>
        <w:t>; lišty 25 x 50</w:t>
      </w:r>
      <w:r w:rsidR="00392804">
        <w:rPr>
          <w:rFonts w:ascii="Times New Roman" w:hAnsi="Times New Roman" w:cs="Times New Roman"/>
          <w:sz w:val="24"/>
          <w:szCs w:val="24"/>
        </w:rPr>
        <w:t xml:space="preserve"> mm</w:t>
      </w:r>
      <w:r>
        <w:rPr>
          <w:rFonts w:ascii="Times New Roman" w:hAnsi="Times New Roman" w:cs="Times New Roman"/>
          <w:sz w:val="24"/>
          <w:szCs w:val="24"/>
        </w:rPr>
        <w:t xml:space="preserve">; přesahy latí ve štítu </w:t>
      </w:r>
      <w:r w:rsidR="0091407C">
        <w:rPr>
          <w:rFonts w:ascii="Times New Roman" w:hAnsi="Times New Roman" w:cs="Times New Roman"/>
          <w:sz w:val="24"/>
          <w:szCs w:val="24"/>
        </w:rPr>
        <w:t>podbít a z čela zavětrovat okřídlím</w:t>
      </w:r>
    </w:p>
    <w:p w:rsidR="00C9230A" w:rsidRDefault="00C9230A" w:rsidP="000C774A">
      <w:pPr>
        <w:pStyle w:val="Odstavecseseznamem"/>
        <w:numPr>
          <w:ilvl w:val="0"/>
          <w:numId w:val="5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podlomenice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1407C">
        <w:rPr>
          <w:rFonts w:ascii="Times New Roman" w:hAnsi="Times New Roman" w:cs="Times New Roman"/>
          <w:sz w:val="24"/>
          <w:szCs w:val="24"/>
        </w:rPr>
        <w:t xml:space="preserve">– podvléct </w:t>
      </w:r>
      <w:r w:rsidR="007E4D16">
        <w:rPr>
          <w:rFonts w:ascii="Times New Roman" w:hAnsi="Times New Roman" w:cs="Times New Roman"/>
          <w:sz w:val="24"/>
          <w:szCs w:val="24"/>
        </w:rPr>
        <w:t xml:space="preserve">dvě horizontálně orientovaná prkna </w:t>
      </w:r>
      <w:r w:rsidR="0091407C">
        <w:rPr>
          <w:rFonts w:ascii="Times New Roman" w:hAnsi="Times New Roman" w:cs="Times New Roman"/>
          <w:sz w:val="24"/>
          <w:szCs w:val="24"/>
        </w:rPr>
        <w:t xml:space="preserve">pod </w:t>
      </w:r>
      <w:r w:rsidR="007E4D16">
        <w:rPr>
          <w:rFonts w:ascii="Times New Roman" w:hAnsi="Times New Roman" w:cs="Times New Roman"/>
          <w:sz w:val="24"/>
          <w:szCs w:val="24"/>
        </w:rPr>
        <w:t>spodní hranu bednění, pod sklonem cca 30°</w:t>
      </w:r>
    </w:p>
    <w:p w:rsidR="003C0D62" w:rsidRDefault="003C0D62" w:rsidP="003C0D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0D62" w:rsidRDefault="003C0D62" w:rsidP="003C0D62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Podlahy</w:t>
      </w:r>
    </w:p>
    <w:p w:rsidR="007E4D16" w:rsidRDefault="007E4D16" w:rsidP="003C0D62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</w:p>
    <w:p w:rsidR="003C0D62" w:rsidRDefault="003C0D62" w:rsidP="003C0D62">
      <w:pPr>
        <w:pStyle w:val="Odstavecseseznamem"/>
        <w:numPr>
          <w:ilvl w:val="0"/>
          <w:numId w:val="6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 celé ploše přízemí na štěrkopískový násyp </w:t>
      </w:r>
      <w:proofErr w:type="spellStart"/>
      <w:r>
        <w:rPr>
          <w:rFonts w:ascii="Times New Roman" w:hAnsi="Times New Roman" w:cs="Times New Roman"/>
          <w:sz w:val="24"/>
          <w:szCs w:val="24"/>
        </w:rPr>
        <w:t>geotextilie</w:t>
      </w:r>
      <w:proofErr w:type="spellEnd"/>
    </w:p>
    <w:p w:rsidR="003C0D62" w:rsidRDefault="003C0D62" w:rsidP="003C0D62">
      <w:pPr>
        <w:pStyle w:val="Odstavecseseznamem"/>
        <w:numPr>
          <w:ilvl w:val="0"/>
          <w:numId w:val="6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hoblovaná prkna borovice </w:t>
      </w:r>
      <w:proofErr w:type="spellStart"/>
      <w:r>
        <w:rPr>
          <w:rFonts w:ascii="Times New Roman" w:hAnsi="Times New Roman" w:cs="Times New Roman"/>
          <w:sz w:val="24"/>
          <w:szCs w:val="24"/>
        </w:rPr>
        <w:t>tl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32 mm, šířka min. </w:t>
      </w:r>
      <w:r w:rsidR="007E4D16">
        <w:rPr>
          <w:rFonts w:ascii="Times New Roman" w:hAnsi="Times New Roman" w:cs="Times New Roman"/>
          <w:sz w:val="24"/>
          <w:szCs w:val="24"/>
        </w:rPr>
        <w:t xml:space="preserve">250 mm a více, </w:t>
      </w:r>
      <w:r w:rsidR="0032544A" w:rsidRPr="0032544A">
        <w:rPr>
          <w:rFonts w:ascii="Times New Roman" w:hAnsi="Times New Roman" w:cs="Times New Roman"/>
          <w:sz w:val="24"/>
          <w:szCs w:val="24"/>
        </w:rPr>
        <w:t>ložená</w:t>
      </w:r>
      <w:r w:rsidR="000E7C3B" w:rsidRPr="0032544A">
        <w:rPr>
          <w:rFonts w:ascii="Times New Roman" w:hAnsi="Times New Roman" w:cs="Times New Roman"/>
          <w:sz w:val="24"/>
          <w:szCs w:val="24"/>
        </w:rPr>
        <w:t xml:space="preserve"> na sraz</w:t>
      </w:r>
      <w:r w:rsidR="0032544A">
        <w:rPr>
          <w:rFonts w:ascii="Times New Roman" w:hAnsi="Times New Roman" w:cs="Times New Roman"/>
          <w:color w:val="0070C0"/>
          <w:sz w:val="24"/>
          <w:szCs w:val="24"/>
        </w:rPr>
        <w:t>,</w:t>
      </w:r>
      <w:r w:rsidR="000E7C3B" w:rsidRPr="000E7C3B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přibít na polštáře 120 x 80</w:t>
      </w:r>
      <w:r w:rsidR="009D34FB">
        <w:rPr>
          <w:rFonts w:ascii="Times New Roman" w:hAnsi="Times New Roman" w:cs="Times New Roman"/>
          <w:sz w:val="24"/>
          <w:szCs w:val="24"/>
        </w:rPr>
        <w:t xml:space="preserve"> mm</w:t>
      </w:r>
      <w:r>
        <w:rPr>
          <w:rFonts w:ascii="Times New Roman" w:hAnsi="Times New Roman" w:cs="Times New Roman"/>
          <w:sz w:val="24"/>
          <w:szCs w:val="24"/>
        </w:rPr>
        <w:t xml:space="preserve">, mezi polštáře násyp </w:t>
      </w:r>
      <w:proofErr w:type="spellStart"/>
      <w:r>
        <w:rPr>
          <w:rFonts w:ascii="Times New Roman" w:hAnsi="Times New Roman" w:cs="Times New Roman"/>
          <w:sz w:val="24"/>
          <w:szCs w:val="24"/>
        </w:rPr>
        <w:t>liapor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(kolem stěn a před sporákem dlažba CP)</w:t>
      </w:r>
    </w:p>
    <w:p w:rsidR="003C0D62" w:rsidRDefault="003C0D62" w:rsidP="003C0D62">
      <w:pPr>
        <w:pStyle w:val="Odstavecseseznamem"/>
        <w:numPr>
          <w:ilvl w:val="0"/>
          <w:numId w:val="6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cihlová dlažba CP (ostře pálené cihly formát 290 x 140 x 65 </w:t>
      </w:r>
      <w:r w:rsidR="009D34FB">
        <w:rPr>
          <w:rFonts w:ascii="Times New Roman" w:hAnsi="Times New Roman" w:cs="Times New Roman"/>
          <w:sz w:val="24"/>
          <w:szCs w:val="24"/>
        </w:rPr>
        <w:t xml:space="preserve">mm </w:t>
      </w:r>
      <w:r>
        <w:rPr>
          <w:rFonts w:ascii="Times New Roman" w:hAnsi="Times New Roman" w:cs="Times New Roman"/>
          <w:sz w:val="24"/>
          <w:szCs w:val="24"/>
        </w:rPr>
        <w:t xml:space="preserve">spárované </w:t>
      </w:r>
      <w:r w:rsidR="000E7C3B">
        <w:rPr>
          <w:rFonts w:ascii="Times New Roman" w:hAnsi="Times New Roman" w:cs="Times New Roman"/>
          <w:sz w:val="24"/>
          <w:szCs w:val="24"/>
        </w:rPr>
        <w:t xml:space="preserve">hlínou </w:t>
      </w:r>
      <w:r>
        <w:rPr>
          <w:rFonts w:ascii="Times New Roman" w:hAnsi="Times New Roman" w:cs="Times New Roman"/>
          <w:sz w:val="24"/>
          <w:szCs w:val="24"/>
        </w:rPr>
        <w:t xml:space="preserve">MVC) kladené do </w:t>
      </w:r>
      <w:r w:rsidR="000E7C3B">
        <w:rPr>
          <w:rFonts w:ascii="Times New Roman" w:hAnsi="Times New Roman" w:cs="Times New Roman"/>
          <w:sz w:val="24"/>
          <w:szCs w:val="24"/>
        </w:rPr>
        <w:t xml:space="preserve">hlíny nebo </w:t>
      </w:r>
      <w:r>
        <w:rPr>
          <w:rFonts w:ascii="Times New Roman" w:hAnsi="Times New Roman" w:cs="Times New Roman"/>
          <w:sz w:val="24"/>
          <w:szCs w:val="24"/>
        </w:rPr>
        <w:t xml:space="preserve">suché </w:t>
      </w:r>
      <w:proofErr w:type="spellStart"/>
      <w:r>
        <w:rPr>
          <w:rFonts w:ascii="Times New Roman" w:hAnsi="Times New Roman" w:cs="Times New Roman"/>
          <w:sz w:val="24"/>
          <w:szCs w:val="24"/>
        </w:rPr>
        <w:t>vápenocementové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malty</w:t>
      </w:r>
    </w:p>
    <w:p w:rsidR="003C0D62" w:rsidRDefault="000E7C3B" w:rsidP="003C0D62">
      <w:pPr>
        <w:pStyle w:val="Odstavecseseznamem"/>
        <w:numPr>
          <w:ilvl w:val="0"/>
          <w:numId w:val="6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</w:t>
      </w:r>
      <w:r w:rsidR="003C0D62">
        <w:rPr>
          <w:rFonts w:ascii="Times New Roman" w:hAnsi="Times New Roman" w:cs="Times New Roman"/>
          <w:sz w:val="24"/>
          <w:szCs w:val="24"/>
        </w:rPr>
        <w:t> zápraží dlažba z plochého (sbíraného) kamene do písku</w:t>
      </w:r>
    </w:p>
    <w:p w:rsidR="003C0D62" w:rsidRDefault="003C0D62" w:rsidP="003C0D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0D62" w:rsidRDefault="003C0D62" w:rsidP="003C0D62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Truhlářské detaily</w:t>
      </w:r>
    </w:p>
    <w:p w:rsidR="000E7C3B" w:rsidRDefault="000E7C3B" w:rsidP="003C0D62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</w:p>
    <w:p w:rsidR="003C0D62" w:rsidRDefault="000E7C3B" w:rsidP="003C0D62">
      <w:pPr>
        <w:pStyle w:val="Odstavecseseznamem"/>
        <w:numPr>
          <w:ilvl w:val="0"/>
          <w:numId w:val="7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budou použity použitelné </w:t>
      </w:r>
      <w:r w:rsidR="003C0D62">
        <w:rPr>
          <w:rFonts w:ascii="Times New Roman" w:hAnsi="Times New Roman" w:cs="Times New Roman"/>
          <w:sz w:val="24"/>
          <w:szCs w:val="24"/>
        </w:rPr>
        <w:t>přenesené detaily</w:t>
      </w:r>
      <w:r>
        <w:rPr>
          <w:rFonts w:ascii="Times New Roman" w:hAnsi="Times New Roman" w:cs="Times New Roman"/>
          <w:sz w:val="24"/>
          <w:szCs w:val="24"/>
        </w:rPr>
        <w:t xml:space="preserve"> nebo jejich doplněné části</w:t>
      </w:r>
      <w:r w:rsidR="003C0D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popřípadě budou vyrobeny</w:t>
      </w:r>
      <w:r w:rsidR="003C0D62">
        <w:rPr>
          <w:rFonts w:ascii="Times New Roman" w:hAnsi="Times New Roman" w:cs="Times New Roman"/>
          <w:sz w:val="24"/>
          <w:szCs w:val="24"/>
        </w:rPr>
        <w:t xml:space="preserve"> kopie</w:t>
      </w:r>
      <w:r>
        <w:rPr>
          <w:rFonts w:ascii="Times New Roman" w:hAnsi="Times New Roman" w:cs="Times New Roman"/>
          <w:sz w:val="24"/>
          <w:szCs w:val="24"/>
        </w:rPr>
        <w:t>, což se týká i kování</w:t>
      </w:r>
    </w:p>
    <w:p w:rsidR="003C0D62" w:rsidRDefault="003C0D62" w:rsidP="003C0D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0D62" w:rsidRDefault="003C0D62" w:rsidP="003C0D62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Nátěry</w:t>
      </w:r>
    </w:p>
    <w:p w:rsidR="000E7C3B" w:rsidRDefault="000E7C3B" w:rsidP="003C0D62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</w:p>
    <w:p w:rsidR="003C0D62" w:rsidRDefault="003C0D62" w:rsidP="003C0D62">
      <w:pPr>
        <w:pStyle w:val="Odstavecseseznamem"/>
        <w:numPr>
          <w:ilvl w:val="0"/>
          <w:numId w:val="7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tesařské konstrukce nové vystavené srážkové vodě</w:t>
      </w:r>
      <w:r w:rsidR="009C2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3x nátěr fermež lněná teplá</w:t>
      </w:r>
    </w:p>
    <w:p w:rsidR="003C0D62" w:rsidRDefault="003C0D62" w:rsidP="003C0D62">
      <w:pPr>
        <w:pStyle w:val="Odstavecseseznamem"/>
        <w:numPr>
          <w:ilvl w:val="0"/>
          <w:numId w:val="7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tesařské konstrukce nové nevystavené účinkům dešťové vody – 2x nátěr </w:t>
      </w:r>
      <w:proofErr w:type="spellStart"/>
      <w:r>
        <w:rPr>
          <w:rFonts w:ascii="Times New Roman" w:hAnsi="Times New Roman" w:cs="Times New Roman"/>
          <w:sz w:val="24"/>
          <w:szCs w:val="24"/>
        </w:rPr>
        <w:t>Bochemit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0D62" w:rsidRDefault="003C0D62" w:rsidP="003C0D62">
      <w:pPr>
        <w:pStyle w:val="Odstavecseseznamem"/>
        <w:numPr>
          <w:ilvl w:val="0"/>
          <w:numId w:val="7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vnitřní povrchy stěn a stropů – 2x pačokov</w:t>
      </w:r>
      <w:r w:rsidR="009C26F6">
        <w:rPr>
          <w:rFonts w:ascii="Times New Roman" w:hAnsi="Times New Roman" w:cs="Times New Roman"/>
          <w:sz w:val="24"/>
          <w:szCs w:val="24"/>
        </w:rPr>
        <w:t>at,</w:t>
      </w:r>
      <w:r>
        <w:rPr>
          <w:rFonts w:ascii="Times New Roman" w:hAnsi="Times New Roman" w:cs="Times New Roman"/>
          <w:sz w:val="24"/>
          <w:szCs w:val="24"/>
        </w:rPr>
        <w:t xml:space="preserve"> 3x vápenný nátěr</w:t>
      </w:r>
    </w:p>
    <w:p w:rsidR="003C0D62" w:rsidRDefault="003C0D62" w:rsidP="003C0D62">
      <w:pPr>
        <w:pStyle w:val="Odstavecseseznamem"/>
        <w:numPr>
          <w:ilvl w:val="0"/>
          <w:numId w:val="7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truhlářské detaily</w:t>
      </w:r>
      <w:r w:rsidR="009C26F6">
        <w:rPr>
          <w:rFonts w:ascii="Times New Roman" w:hAnsi="Times New Roman" w:cs="Times New Roman"/>
          <w:sz w:val="24"/>
          <w:szCs w:val="24"/>
        </w:rPr>
        <w:t xml:space="preserve"> a kování</w:t>
      </w:r>
      <w:r>
        <w:rPr>
          <w:rFonts w:ascii="Times New Roman" w:hAnsi="Times New Roman" w:cs="Times New Roman"/>
          <w:sz w:val="24"/>
          <w:szCs w:val="24"/>
        </w:rPr>
        <w:t xml:space="preserve"> – dle </w:t>
      </w:r>
      <w:r w:rsidR="009C26F6">
        <w:rPr>
          <w:rFonts w:ascii="Times New Roman" w:hAnsi="Times New Roman" w:cs="Times New Roman"/>
          <w:sz w:val="24"/>
          <w:szCs w:val="24"/>
        </w:rPr>
        <w:t xml:space="preserve">zjištěného původního </w:t>
      </w:r>
      <w:r>
        <w:rPr>
          <w:rFonts w:ascii="Times New Roman" w:hAnsi="Times New Roman" w:cs="Times New Roman"/>
          <w:sz w:val="24"/>
          <w:szCs w:val="24"/>
        </w:rPr>
        <w:t xml:space="preserve">stavu </w:t>
      </w:r>
    </w:p>
    <w:p w:rsidR="003C0D62" w:rsidRDefault="003C0D62" w:rsidP="003C0D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26F6" w:rsidRDefault="009C26F6" w:rsidP="003C0D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2804" w:rsidRDefault="00392804" w:rsidP="003C0D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0D62" w:rsidRDefault="003C0D62" w:rsidP="003C0D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</w:t>
      </w:r>
      <w:r w:rsidRPr="003C0D62">
        <w:rPr>
          <w:rFonts w:ascii="Times New Roman" w:hAnsi="Times New Roman" w:cs="Times New Roman"/>
          <w:sz w:val="24"/>
          <w:szCs w:val="24"/>
        </w:rPr>
        <w:t>.</w:t>
      </w:r>
      <w:r w:rsidRPr="003C0D62">
        <w:rPr>
          <w:rFonts w:ascii="Times New Roman" w:hAnsi="Times New Roman" w:cs="Times New Roman"/>
          <w:sz w:val="24"/>
          <w:szCs w:val="24"/>
        </w:rPr>
        <w:tab/>
        <w:t>POPIS KONSTRUKCÍ – SO</w:t>
      </w:r>
      <w:r>
        <w:rPr>
          <w:rFonts w:ascii="Times New Roman" w:hAnsi="Times New Roman" w:cs="Times New Roman"/>
          <w:sz w:val="24"/>
          <w:szCs w:val="24"/>
        </w:rPr>
        <w:t>2  CHLÉV</w:t>
      </w:r>
    </w:p>
    <w:p w:rsidR="003C0D62" w:rsidRDefault="003C0D62" w:rsidP="003C0D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0D62" w:rsidRDefault="003C0D62" w:rsidP="003C0D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Situace</w:t>
      </w:r>
    </w:p>
    <w:p w:rsidR="009C26F6" w:rsidRDefault="009C26F6" w:rsidP="003C0D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0D62" w:rsidRDefault="003C0D62" w:rsidP="003C0D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Výšky jsou značeny v relativním výškovém systému, úroveň ± 0 </w:t>
      </w:r>
    </w:p>
    <w:p w:rsidR="003C0D62" w:rsidRDefault="003C0D62" w:rsidP="003C0D62">
      <w:pPr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podlaze za vstupem ze zápraží. Fix bod pro výškové osazení je patka </w:t>
      </w:r>
    </w:p>
    <w:p w:rsidR="003C0D62" w:rsidRDefault="003C0D62" w:rsidP="003C0D62">
      <w:pPr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sloupu kolny proti domu (viz situace); FIX = - 0,66 m.</w:t>
      </w:r>
    </w:p>
    <w:p w:rsidR="003C0D62" w:rsidRDefault="003C0D62" w:rsidP="003C0D62">
      <w:pPr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</w:p>
    <w:p w:rsidR="00392804" w:rsidRDefault="00392804" w:rsidP="003C0D62">
      <w:pPr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</w:p>
    <w:p w:rsidR="003C0D62" w:rsidRDefault="003C0D62" w:rsidP="003C0D62">
      <w:pPr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Základy</w:t>
      </w:r>
    </w:p>
    <w:p w:rsidR="00392804" w:rsidRDefault="00392804" w:rsidP="003C0D62">
      <w:pPr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</w:p>
    <w:p w:rsidR="003C0D62" w:rsidRDefault="003C0D62" w:rsidP="003C0D62">
      <w:pPr>
        <w:pStyle w:val="Odstavecseseznamem"/>
        <w:numPr>
          <w:ilvl w:val="0"/>
          <w:numId w:val="8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základové pasy z prostého nebo kamenem prokládaného betonu B 10,5; pod úrovní terénu do nepažených rýh; nad terénem do bednění; hloubku základové spáry (odskoky) přizpůsobit úrovni terénu tak, aby hloubka základové spáry byla minimálně 0,9 m pod úrovní upraveného terénu</w:t>
      </w:r>
    </w:p>
    <w:p w:rsidR="003C0D62" w:rsidRDefault="003C0D62" w:rsidP="003C0D62">
      <w:pPr>
        <w:pStyle w:val="Odstavecseseznamem"/>
        <w:numPr>
          <w:ilvl w:val="0"/>
          <w:numId w:val="8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lícová plo</w:t>
      </w:r>
      <w:r w:rsidR="009C26F6">
        <w:rPr>
          <w:rFonts w:ascii="Times New Roman" w:hAnsi="Times New Roman" w:cs="Times New Roman"/>
          <w:sz w:val="24"/>
          <w:szCs w:val="24"/>
        </w:rPr>
        <w:t>cha základů nad úrovní terénu ze sbíraného</w:t>
      </w:r>
      <w:r>
        <w:rPr>
          <w:rFonts w:ascii="Times New Roman" w:hAnsi="Times New Roman" w:cs="Times New Roman"/>
          <w:sz w:val="24"/>
          <w:szCs w:val="24"/>
        </w:rPr>
        <w:t xml:space="preserve"> kamene na MVC; zdivo pečlivě lícovat, spáry proklá</w:t>
      </w:r>
      <w:r w:rsidR="009C26F6">
        <w:rPr>
          <w:rFonts w:ascii="Times New Roman" w:hAnsi="Times New Roman" w:cs="Times New Roman"/>
          <w:sz w:val="24"/>
          <w:szCs w:val="24"/>
        </w:rPr>
        <w:t>dat drobnými plochými úlomky (</w:t>
      </w:r>
      <w:proofErr w:type="spellStart"/>
      <w:r w:rsidR="009C26F6">
        <w:rPr>
          <w:rFonts w:ascii="Times New Roman" w:hAnsi="Times New Roman" w:cs="Times New Roman"/>
          <w:sz w:val="24"/>
          <w:szCs w:val="24"/>
        </w:rPr>
        <w:t>ší</w:t>
      </w:r>
      <w:r>
        <w:rPr>
          <w:rFonts w:ascii="Times New Roman" w:hAnsi="Times New Roman" w:cs="Times New Roman"/>
          <w:sz w:val="24"/>
          <w:szCs w:val="24"/>
        </w:rPr>
        <w:t>brovat</w:t>
      </w:r>
      <w:proofErr w:type="spellEnd"/>
      <w:r>
        <w:rPr>
          <w:rFonts w:ascii="Times New Roman" w:hAnsi="Times New Roman" w:cs="Times New Roman"/>
          <w:sz w:val="24"/>
          <w:szCs w:val="24"/>
        </w:rPr>
        <w:t>), základové zdivo neomítat, pouze maltu ze spár rozetřít dřevem v líci</w:t>
      </w:r>
    </w:p>
    <w:p w:rsidR="003C0D62" w:rsidRPr="009D34FB" w:rsidRDefault="003C0D62" w:rsidP="009D34FB">
      <w:pPr>
        <w:pStyle w:val="Odstavecseseznamem"/>
        <w:numPr>
          <w:ilvl w:val="0"/>
          <w:numId w:val="8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opěrná zídka zápraží základ do zámrzné </w:t>
      </w:r>
      <w:r w:rsidR="009C26F6">
        <w:rPr>
          <w:rFonts w:ascii="Times New Roman" w:hAnsi="Times New Roman" w:cs="Times New Roman"/>
          <w:sz w:val="24"/>
          <w:szCs w:val="24"/>
        </w:rPr>
        <w:t xml:space="preserve">hloubky, základ i zdivo </w:t>
      </w:r>
      <w:r w:rsidR="009D34FB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="009C26F6" w:rsidRPr="009D34FB">
        <w:rPr>
          <w:rFonts w:ascii="Times New Roman" w:hAnsi="Times New Roman" w:cs="Times New Roman"/>
          <w:sz w:val="24"/>
          <w:szCs w:val="24"/>
        </w:rPr>
        <w:t>š</w:t>
      </w:r>
      <w:proofErr w:type="spellEnd"/>
      <w:r w:rsidR="009C26F6" w:rsidRPr="009D34F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9C26F6" w:rsidRPr="009D34FB">
        <w:rPr>
          <w:rFonts w:ascii="Times New Roman" w:hAnsi="Times New Roman" w:cs="Times New Roman"/>
          <w:sz w:val="24"/>
          <w:szCs w:val="24"/>
        </w:rPr>
        <w:t>max.</w:t>
      </w:r>
      <w:proofErr w:type="gramEnd"/>
      <w:r w:rsidR="009C26F6" w:rsidRPr="009D34FB">
        <w:rPr>
          <w:rFonts w:ascii="Times New Roman" w:hAnsi="Times New Roman" w:cs="Times New Roman"/>
          <w:sz w:val="24"/>
          <w:szCs w:val="24"/>
        </w:rPr>
        <w:t xml:space="preserve"> 600</w:t>
      </w:r>
      <w:r w:rsidR="009D34FB">
        <w:rPr>
          <w:rFonts w:ascii="Times New Roman" w:hAnsi="Times New Roman" w:cs="Times New Roman"/>
          <w:sz w:val="24"/>
          <w:szCs w:val="24"/>
        </w:rPr>
        <w:t xml:space="preserve"> mm</w:t>
      </w:r>
      <w:r w:rsidR="009C26F6" w:rsidRPr="009D34FB">
        <w:rPr>
          <w:rFonts w:ascii="Times New Roman" w:hAnsi="Times New Roman" w:cs="Times New Roman"/>
          <w:sz w:val="24"/>
          <w:szCs w:val="24"/>
        </w:rPr>
        <w:t>, ze sbíraného</w:t>
      </w:r>
      <w:r w:rsidRPr="009D34FB">
        <w:rPr>
          <w:rFonts w:ascii="Times New Roman" w:hAnsi="Times New Roman" w:cs="Times New Roman"/>
          <w:sz w:val="24"/>
          <w:szCs w:val="24"/>
        </w:rPr>
        <w:t xml:space="preserve"> kamene kladeného nasucho nebo na hlínu; na vnější stranu velké ploché kameny</w:t>
      </w:r>
    </w:p>
    <w:p w:rsidR="003C0D62" w:rsidRDefault="003C0D62" w:rsidP="003C0D62">
      <w:pPr>
        <w:pStyle w:val="Odstavecseseznamem"/>
        <w:numPr>
          <w:ilvl w:val="0"/>
          <w:numId w:val="8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uvnitř základů násyp zemina (hutnit) do úrovně – 0,35</w:t>
      </w:r>
      <w:r w:rsidR="009D34FB"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Fonts w:ascii="Times New Roman" w:hAnsi="Times New Roman" w:cs="Times New Roman"/>
          <w:sz w:val="24"/>
          <w:szCs w:val="24"/>
        </w:rPr>
        <w:t>, štěrkopísek do úrovně – 0,15</w:t>
      </w:r>
      <w:r w:rsidR="009D34FB"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Fonts w:ascii="Times New Roman" w:hAnsi="Times New Roman" w:cs="Times New Roman"/>
          <w:sz w:val="24"/>
          <w:szCs w:val="24"/>
        </w:rPr>
        <w:t xml:space="preserve"> (hutnit)</w:t>
      </w:r>
    </w:p>
    <w:p w:rsidR="003B70FA" w:rsidRDefault="003B70FA" w:rsidP="003C0D62">
      <w:pPr>
        <w:pStyle w:val="Odstavecseseznamem"/>
        <w:numPr>
          <w:ilvl w:val="0"/>
          <w:numId w:val="8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ze středu chléva do boku zápraží kanál, dno a boky z plochého kamene, překlady z </w:t>
      </w:r>
      <w:r w:rsidR="009C26F6">
        <w:rPr>
          <w:rFonts w:ascii="Times New Roman" w:hAnsi="Times New Roman" w:cs="Times New Roman"/>
          <w:sz w:val="24"/>
          <w:szCs w:val="24"/>
        </w:rPr>
        <w:t>při</w:t>
      </w:r>
      <w:r>
        <w:rPr>
          <w:rFonts w:ascii="Times New Roman" w:hAnsi="Times New Roman" w:cs="Times New Roman"/>
          <w:sz w:val="24"/>
          <w:szCs w:val="24"/>
        </w:rPr>
        <w:t>tesaných kamenných desek</w:t>
      </w:r>
    </w:p>
    <w:p w:rsidR="003B70FA" w:rsidRDefault="003B70FA" w:rsidP="003B70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26F6" w:rsidRDefault="009C26F6" w:rsidP="003B70FA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</w:p>
    <w:p w:rsidR="003B70FA" w:rsidRDefault="003B70FA" w:rsidP="003B70FA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Svislé konstrukce</w:t>
      </w:r>
    </w:p>
    <w:p w:rsidR="009C26F6" w:rsidRDefault="009C26F6" w:rsidP="003B70FA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</w:p>
    <w:p w:rsidR="003B70FA" w:rsidRDefault="003B70FA" w:rsidP="003B70FA">
      <w:pPr>
        <w:pStyle w:val="Odstavecseseznamem"/>
        <w:numPr>
          <w:ilvl w:val="0"/>
          <w:numId w:val="9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zdivo CP na MVC, záklenky z CP (na ramenát), vnější hrana ostění oken i dveří okosena</w:t>
      </w:r>
    </w:p>
    <w:p w:rsidR="003B70FA" w:rsidRDefault="003B70FA" w:rsidP="003B70FA">
      <w:pPr>
        <w:pStyle w:val="Odstavecseseznamem"/>
        <w:numPr>
          <w:ilvl w:val="0"/>
          <w:numId w:val="9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omítka jednovrstvá vápenná v tloušťce max. 15 mm zatřená dřevěným hladítkem, kopíruje nerovnosti zdiva (</w:t>
      </w:r>
      <w:r w:rsidR="009C26F6">
        <w:rPr>
          <w:rFonts w:ascii="Times New Roman" w:hAnsi="Times New Roman" w:cs="Times New Roman"/>
          <w:sz w:val="24"/>
          <w:szCs w:val="24"/>
        </w:rPr>
        <w:t>do optické roviny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B70FA" w:rsidRDefault="003B70FA" w:rsidP="003B70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70FA" w:rsidRDefault="003B70FA" w:rsidP="003B70FA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Vodorovné konstrukce</w:t>
      </w:r>
    </w:p>
    <w:p w:rsidR="009C26F6" w:rsidRDefault="009C26F6" w:rsidP="003B70FA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</w:p>
    <w:p w:rsidR="003B70FA" w:rsidRDefault="003B70FA" w:rsidP="003B70FA">
      <w:pPr>
        <w:pStyle w:val="Odstavecseseznamem"/>
        <w:numPr>
          <w:ilvl w:val="0"/>
          <w:numId w:val="10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ocelové válcované nosníky I 26, uložit volně na betonové podkladky (uložení 250 mm, ocelová kleština), v jednotlivých polích segmentová klenba z CP </w:t>
      </w:r>
      <w:proofErr w:type="spellStart"/>
      <w:r>
        <w:rPr>
          <w:rFonts w:ascii="Times New Roman" w:hAnsi="Times New Roman" w:cs="Times New Roman"/>
          <w:sz w:val="24"/>
          <w:szCs w:val="24"/>
        </w:rPr>
        <w:t>tl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150 </w:t>
      </w:r>
      <w:r w:rsidR="00392804">
        <w:rPr>
          <w:rFonts w:ascii="Times New Roman" w:hAnsi="Times New Roman" w:cs="Times New Roman"/>
          <w:sz w:val="24"/>
          <w:szCs w:val="24"/>
        </w:rPr>
        <w:t xml:space="preserve">mm </w:t>
      </w:r>
      <w:r>
        <w:rPr>
          <w:rFonts w:ascii="Times New Roman" w:hAnsi="Times New Roman" w:cs="Times New Roman"/>
          <w:sz w:val="24"/>
          <w:szCs w:val="24"/>
        </w:rPr>
        <w:t>na MVC (posuvný ramenát)</w:t>
      </w:r>
    </w:p>
    <w:p w:rsidR="003B70FA" w:rsidRDefault="003B70FA" w:rsidP="003B70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70FA" w:rsidRDefault="003B70FA" w:rsidP="003B70FA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Krov</w:t>
      </w:r>
    </w:p>
    <w:p w:rsidR="009813B3" w:rsidRDefault="009813B3" w:rsidP="003B70FA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</w:p>
    <w:p w:rsidR="003B70FA" w:rsidRPr="009C26F6" w:rsidRDefault="009C26F6" w:rsidP="009C26F6">
      <w:pPr>
        <w:pStyle w:val="Odstavecseseznamem"/>
        <w:numPr>
          <w:ilvl w:val="0"/>
          <w:numId w:val="5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materiál jehličnaté dřevo, ručně tesané, profily ne zcela hraněné</w:t>
      </w:r>
      <w:r w:rsidRPr="00C90510">
        <w:rPr>
          <w:rFonts w:ascii="Times New Roman" w:hAnsi="Times New Roman" w:cs="Times New Roman"/>
          <w:sz w:val="24"/>
          <w:szCs w:val="24"/>
        </w:rPr>
        <w:t>, je důležité ponechat, alespoň částečně obliny</w:t>
      </w:r>
      <w:r>
        <w:rPr>
          <w:rFonts w:ascii="Times New Roman" w:hAnsi="Times New Roman" w:cs="Times New Roman"/>
          <w:sz w:val="24"/>
          <w:szCs w:val="24"/>
        </w:rPr>
        <w:t>, prvky budou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dokonale zbaveny kůry, konstrukce budou preventivně ošetřeny fungicidním bezbarvým přípravkem </w:t>
      </w:r>
    </w:p>
    <w:p w:rsidR="003B70FA" w:rsidRPr="009C26F6" w:rsidRDefault="009C26F6" w:rsidP="009C26F6">
      <w:pPr>
        <w:pStyle w:val="Odstavecseseznamem"/>
        <w:numPr>
          <w:ilvl w:val="0"/>
          <w:numId w:val="5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všechny spoje budou provedeny tradičními tesařskými technologiemi používanými v 19. stol</w:t>
      </w:r>
      <w:r w:rsidR="009D34FB">
        <w:rPr>
          <w:rFonts w:ascii="Times New Roman" w:hAnsi="Times New Roman" w:cs="Times New Roman"/>
          <w:sz w:val="24"/>
          <w:szCs w:val="24"/>
        </w:rPr>
        <w:t>etí</w:t>
      </w:r>
      <w:r>
        <w:rPr>
          <w:rFonts w:ascii="Times New Roman" w:hAnsi="Times New Roman" w:cs="Times New Roman"/>
          <w:sz w:val="24"/>
          <w:szCs w:val="24"/>
        </w:rPr>
        <w:t>, spoje budou zajištěné dřevěnými kolíky</w:t>
      </w:r>
    </w:p>
    <w:p w:rsidR="003B70FA" w:rsidRDefault="003B70FA" w:rsidP="003B70FA">
      <w:pPr>
        <w:pStyle w:val="Odstavecseseznamem"/>
        <w:numPr>
          <w:ilvl w:val="0"/>
          <w:numId w:val="10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krytina dvojitá bobrovka na řídké laťování, hřebenáče a u štítů do malty latě 40 x 60</w:t>
      </w:r>
      <w:r w:rsidR="008B3681">
        <w:rPr>
          <w:rFonts w:ascii="Times New Roman" w:hAnsi="Times New Roman" w:cs="Times New Roman"/>
          <w:sz w:val="24"/>
          <w:szCs w:val="24"/>
        </w:rPr>
        <w:t xml:space="preserve"> mm</w:t>
      </w:r>
    </w:p>
    <w:p w:rsidR="003B70FA" w:rsidRDefault="003B70FA" w:rsidP="003B70FA">
      <w:pPr>
        <w:pStyle w:val="Odstavecseseznamem"/>
        <w:numPr>
          <w:ilvl w:val="0"/>
          <w:numId w:val="10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štíty CP na MVC </w:t>
      </w:r>
      <w:proofErr w:type="spellStart"/>
      <w:r>
        <w:rPr>
          <w:rFonts w:ascii="Times New Roman" w:hAnsi="Times New Roman" w:cs="Times New Roman"/>
          <w:sz w:val="24"/>
          <w:szCs w:val="24"/>
        </w:rPr>
        <w:t>tl</w:t>
      </w:r>
      <w:proofErr w:type="spellEnd"/>
      <w:r>
        <w:rPr>
          <w:rFonts w:ascii="Times New Roman" w:hAnsi="Times New Roman" w:cs="Times New Roman"/>
          <w:sz w:val="24"/>
          <w:szCs w:val="24"/>
        </w:rPr>
        <w:t>. 150</w:t>
      </w:r>
      <w:r w:rsidR="00392804">
        <w:rPr>
          <w:rFonts w:ascii="Times New Roman" w:hAnsi="Times New Roman" w:cs="Times New Roman"/>
          <w:sz w:val="24"/>
          <w:szCs w:val="24"/>
        </w:rPr>
        <w:t xml:space="preserve"> mm</w:t>
      </w:r>
      <w:r>
        <w:rPr>
          <w:rFonts w:ascii="Times New Roman" w:hAnsi="Times New Roman" w:cs="Times New Roman"/>
          <w:sz w:val="24"/>
          <w:szCs w:val="24"/>
        </w:rPr>
        <w:t xml:space="preserve">, u sloupků vaznic </w:t>
      </w:r>
      <w:proofErr w:type="spellStart"/>
      <w:r>
        <w:rPr>
          <w:rFonts w:ascii="Times New Roman" w:hAnsi="Times New Roman" w:cs="Times New Roman"/>
          <w:sz w:val="24"/>
          <w:szCs w:val="24"/>
        </w:rPr>
        <w:t>polopilířky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150 x 300</w:t>
      </w:r>
      <w:r w:rsidR="008B3681">
        <w:rPr>
          <w:rFonts w:ascii="Times New Roman" w:hAnsi="Times New Roman" w:cs="Times New Roman"/>
          <w:sz w:val="24"/>
          <w:szCs w:val="24"/>
        </w:rPr>
        <w:t xml:space="preserve"> mm</w:t>
      </w:r>
      <w:r>
        <w:rPr>
          <w:rFonts w:ascii="Times New Roman" w:hAnsi="Times New Roman" w:cs="Times New Roman"/>
          <w:sz w:val="24"/>
          <w:szCs w:val="24"/>
        </w:rPr>
        <w:t>, krytina přesahuje štíty cca o 40 mm</w:t>
      </w:r>
    </w:p>
    <w:p w:rsidR="003B70FA" w:rsidRDefault="003B70FA" w:rsidP="003B70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70FA" w:rsidRDefault="003B70FA" w:rsidP="003B70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70FA" w:rsidRDefault="003B70FA" w:rsidP="003B70FA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Podlahy</w:t>
      </w:r>
    </w:p>
    <w:p w:rsidR="009813B3" w:rsidRDefault="009813B3" w:rsidP="003B70FA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</w:p>
    <w:p w:rsidR="003B70FA" w:rsidRPr="003B70FA" w:rsidRDefault="003B70FA" w:rsidP="003B70FA">
      <w:pPr>
        <w:pStyle w:val="Odstavecseseznamem"/>
        <w:numPr>
          <w:ilvl w:val="0"/>
          <w:numId w:val="11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 celé ploše přízemí na štěrkopískový násyp </w:t>
      </w:r>
      <w:proofErr w:type="spellStart"/>
      <w:r>
        <w:rPr>
          <w:rFonts w:ascii="Times New Roman" w:hAnsi="Times New Roman" w:cs="Times New Roman"/>
          <w:sz w:val="24"/>
          <w:szCs w:val="24"/>
        </w:rPr>
        <w:t>geotextilie</w:t>
      </w:r>
      <w:proofErr w:type="spellEnd"/>
    </w:p>
    <w:p w:rsidR="003B70FA" w:rsidRDefault="003B70FA" w:rsidP="003B70FA">
      <w:pPr>
        <w:pStyle w:val="Odstavecseseznamem"/>
        <w:numPr>
          <w:ilvl w:val="0"/>
          <w:numId w:val="11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všechny části podlahy ve </w:t>
      </w:r>
      <w:r w:rsidR="00392804">
        <w:rPr>
          <w:rFonts w:ascii="Times New Roman" w:hAnsi="Times New Roman" w:cs="Times New Roman"/>
          <w:sz w:val="24"/>
          <w:szCs w:val="24"/>
        </w:rPr>
        <w:t>spádu ke kanálkům; stájové podlá</w:t>
      </w:r>
      <w:r>
        <w:rPr>
          <w:rFonts w:ascii="Times New Roman" w:hAnsi="Times New Roman" w:cs="Times New Roman"/>
          <w:sz w:val="24"/>
          <w:szCs w:val="24"/>
        </w:rPr>
        <w:t xml:space="preserve">žky do polštářů, dlažba z drobného kamene do suché MVC, cihlová dlažba CP (ostře pálené cihly formát 290 x 140 x 65 </w:t>
      </w:r>
      <w:r w:rsidR="009D34FB">
        <w:rPr>
          <w:rFonts w:ascii="Times New Roman" w:hAnsi="Times New Roman" w:cs="Times New Roman"/>
          <w:sz w:val="24"/>
          <w:szCs w:val="24"/>
        </w:rPr>
        <w:t>mm</w:t>
      </w:r>
      <w:r w:rsidR="008B36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spárované MVC) kladené do suché vápenocementové malty</w:t>
      </w:r>
    </w:p>
    <w:p w:rsidR="003B70FA" w:rsidRDefault="003B70FA" w:rsidP="003B70FA">
      <w:pPr>
        <w:pStyle w:val="Odstavecseseznamem"/>
        <w:numPr>
          <w:ilvl w:val="0"/>
          <w:numId w:val="11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zápraží dlažba z plochého (sbíraného) kamene do písku</w:t>
      </w:r>
    </w:p>
    <w:p w:rsidR="003B70FA" w:rsidRDefault="003B70FA" w:rsidP="003B70FA">
      <w:pPr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</w:p>
    <w:p w:rsidR="009813B3" w:rsidRDefault="009813B3" w:rsidP="003B70FA">
      <w:pPr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</w:p>
    <w:p w:rsidR="003B70FA" w:rsidRDefault="003B70FA" w:rsidP="003B70FA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Truhlářské detaily</w:t>
      </w:r>
    </w:p>
    <w:p w:rsidR="009813B3" w:rsidRDefault="009813B3" w:rsidP="003B70FA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</w:p>
    <w:p w:rsidR="003B70FA" w:rsidRDefault="009813B3" w:rsidP="003B70FA">
      <w:pPr>
        <w:pStyle w:val="Odstavecseseznamem"/>
        <w:numPr>
          <w:ilvl w:val="0"/>
          <w:numId w:val="12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vše </w:t>
      </w:r>
      <w:r w:rsidR="003B70FA">
        <w:rPr>
          <w:rFonts w:ascii="Times New Roman" w:hAnsi="Times New Roman" w:cs="Times New Roman"/>
          <w:sz w:val="24"/>
          <w:szCs w:val="24"/>
        </w:rPr>
        <w:t>kopie</w:t>
      </w:r>
    </w:p>
    <w:p w:rsidR="003B70FA" w:rsidRDefault="003B70FA" w:rsidP="003B70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70FA" w:rsidRDefault="003B70FA" w:rsidP="003B70FA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Nátěry</w:t>
      </w:r>
    </w:p>
    <w:p w:rsidR="009813B3" w:rsidRDefault="009813B3" w:rsidP="003B70FA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</w:p>
    <w:p w:rsidR="003B70FA" w:rsidRDefault="003B70FA" w:rsidP="003B70FA">
      <w:pPr>
        <w:pStyle w:val="Odstavecseseznamem"/>
        <w:numPr>
          <w:ilvl w:val="0"/>
          <w:numId w:val="12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tesařské konstrukce nové nevystavené účinkům dešťové vody – 2x nátěr </w:t>
      </w:r>
      <w:proofErr w:type="spellStart"/>
      <w:r>
        <w:rPr>
          <w:rFonts w:ascii="Times New Roman" w:hAnsi="Times New Roman" w:cs="Times New Roman"/>
          <w:sz w:val="24"/>
          <w:szCs w:val="24"/>
        </w:rPr>
        <w:t>Bochemit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0FA" w:rsidRDefault="003B70FA" w:rsidP="003B70FA">
      <w:pPr>
        <w:pStyle w:val="Odstavecseseznamem"/>
        <w:numPr>
          <w:ilvl w:val="0"/>
          <w:numId w:val="12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vnitřní povrc</w:t>
      </w:r>
      <w:r w:rsidR="009813B3">
        <w:rPr>
          <w:rFonts w:ascii="Times New Roman" w:hAnsi="Times New Roman" w:cs="Times New Roman"/>
          <w:sz w:val="24"/>
          <w:szCs w:val="24"/>
        </w:rPr>
        <w:t>hy stěn a stropů – 2x pačokovat</w:t>
      </w:r>
      <w:r>
        <w:rPr>
          <w:rFonts w:ascii="Times New Roman" w:hAnsi="Times New Roman" w:cs="Times New Roman"/>
          <w:sz w:val="24"/>
          <w:szCs w:val="24"/>
        </w:rPr>
        <w:t>, 3x vápenný nátěr</w:t>
      </w:r>
    </w:p>
    <w:p w:rsidR="003B70FA" w:rsidRPr="003B70FA" w:rsidRDefault="003B70FA" w:rsidP="003B70FA">
      <w:pPr>
        <w:pStyle w:val="Odstavecseseznamem"/>
        <w:numPr>
          <w:ilvl w:val="0"/>
          <w:numId w:val="12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truhlářské detaily – 2x nátěr </w:t>
      </w:r>
      <w:proofErr w:type="spellStart"/>
      <w:r>
        <w:rPr>
          <w:rFonts w:ascii="Times New Roman" w:hAnsi="Times New Roman" w:cs="Times New Roman"/>
          <w:sz w:val="24"/>
          <w:szCs w:val="24"/>
        </w:rPr>
        <w:t>Lignofix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0FA" w:rsidRPr="003B70FA" w:rsidRDefault="003B70FA" w:rsidP="003B70FA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</w:p>
    <w:p w:rsidR="003C0D62" w:rsidRPr="003C0D62" w:rsidRDefault="003C0D62" w:rsidP="003C0D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B3681" w:rsidRDefault="009813B3" w:rsidP="003C0D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</w:t>
      </w:r>
      <w:r w:rsidRPr="003C0D62">
        <w:rPr>
          <w:rFonts w:ascii="Times New Roman" w:hAnsi="Times New Roman" w:cs="Times New Roman"/>
          <w:sz w:val="24"/>
          <w:szCs w:val="24"/>
        </w:rPr>
        <w:t>.</w:t>
      </w:r>
      <w:r w:rsidRPr="003C0D62">
        <w:rPr>
          <w:rFonts w:ascii="Times New Roman" w:hAnsi="Times New Roman" w:cs="Times New Roman"/>
          <w:sz w:val="24"/>
          <w:szCs w:val="24"/>
        </w:rPr>
        <w:tab/>
        <w:t>POPIS KONSTRUKCÍ – SO</w:t>
      </w:r>
      <w:r>
        <w:rPr>
          <w:rFonts w:ascii="Times New Roman" w:hAnsi="Times New Roman" w:cs="Times New Roman"/>
          <w:sz w:val="24"/>
          <w:szCs w:val="24"/>
        </w:rPr>
        <w:t>3 BRÁNA S</w:t>
      </w:r>
      <w:r w:rsidR="008B3681">
        <w:rPr>
          <w:rFonts w:ascii="Times New Roman" w:hAnsi="Times New Roman" w:cs="Times New Roman"/>
          <w:sz w:val="24"/>
          <w:szCs w:val="24"/>
        </w:rPr>
        <w:t xml:space="preserve"> OHRAZENOU </w:t>
      </w:r>
      <w:r w:rsidR="008B3681">
        <w:rPr>
          <w:rFonts w:ascii="Times New Roman" w:hAnsi="Times New Roman" w:cs="Times New Roman"/>
          <w:sz w:val="24"/>
          <w:szCs w:val="24"/>
        </w:rPr>
        <w:tab/>
      </w:r>
      <w:r w:rsidR="008B3681">
        <w:rPr>
          <w:rFonts w:ascii="Times New Roman" w:hAnsi="Times New Roman" w:cs="Times New Roman"/>
          <w:sz w:val="24"/>
          <w:szCs w:val="24"/>
        </w:rPr>
        <w:tab/>
      </w:r>
      <w:r w:rsidR="008B3681">
        <w:rPr>
          <w:rFonts w:ascii="Times New Roman" w:hAnsi="Times New Roman" w:cs="Times New Roman"/>
          <w:sz w:val="24"/>
          <w:szCs w:val="24"/>
        </w:rPr>
        <w:tab/>
      </w:r>
      <w:r w:rsidR="008B3681">
        <w:rPr>
          <w:rFonts w:ascii="Times New Roman" w:hAnsi="Times New Roman" w:cs="Times New Roman"/>
          <w:sz w:val="24"/>
          <w:szCs w:val="24"/>
        </w:rPr>
        <w:tab/>
      </w:r>
      <w:r w:rsidR="008B3681">
        <w:rPr>
          <w:rFonts w:ascii="Times New Roman" w:hAnsi="Times New Roman" w:cs="Times New Roman"/>
          <w:sz w:val="24"/>
          <w:szCs w:val="24"/>
        </w:rPr>
        <w:tab/>
      </w:r>
      <w:r w:rsidR="008B3681">
        <w:rPr>
          <w:rFonts w:ascii="Times New Roman" w:hAnsi="Times New Roman" w:cs="Times New Roman"/>
          <w:sz w:val="24"/>
          <w:szCs w:val="24"/>
        </w:rPr>
        <w:tab/>
      </w:r>
      <w:r w:rsidR="008B3681">
        <w:rPr>
          <w:rFonts w:ascii="Times New Roman" w:hAnsi="Times New Roman" w:cs="Times New Roman"/>
          <w:sz w:val="24"/>
          <w:szCs w:val="24"/>
        </w:rPr>
        <w:tab/>
      </w:r>
      <w:r w:rsidR="008B3681">
        <w:rPr>
          <w:rFonts w:ascii="Times New Roman" w:hAnsi="Times New Roman" w:cs="Times New Roman"/>
          <w:sz w:val="24"/>
          <w:szCs w:val="24"/>
        </w:rPr>
        <w:tab/>
      </w:r>
      <w:r w:rsidR="008B3681">
        <w:rPr>
          <w:rFonts w:ascii="Times New Roman" w:hAnsi="Times New Roman" w:cs="Times New Roman"/>
          <w:sz w:val="24"/>
          <w:szCs w:val="24"/>
        </w:rPr>
        <w:tab/>
      </w:r>
      <w:r w:rsidR="008B3681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PŘEDZAHRÁDKOU, HNOJIŠTĚ </w:t>
      </w:r>
    </w:p>
    <w:p w:rsidR="003C0D62" w:rsidRDefault="008B3681" w:rsidP="003C0D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S </w:t>
      </w:r>
      <w:r w:rsidR="009813B3">
        <w:rPr>
          <w:rFonts w:ascii="Times New Roman" w:hAnsi="Times New Roman" w:cs="Times New Roman"/>
          <w:sz w:val="24"/>
          <w:szCs w:val="24"/>
        </w:rPr>
        <w:t>KALOVKOU, STUDNA S PUMPOU</w:t>
      </w:r>
    </w:p>
    <w:p w:rsidR="009813B3" w:rsidRDefault="009813B3" w:rsidP="003C0D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3E0A" w:rsidRDefault="009A3E0A" w:rsidP="009A3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Situace</w:t>
      </w:r>
    </w:p>
    <w:p w:rsidR="009A3E0A" w:rsidRDefault="009A3E0A" w:rsidP="009A3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3E0A" w:rsidRDefault="009A3E0A" w:rsidP="009A3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Výšky jsou značeny v relativním výškovém systému, úroveň ± 0 </w:t>
      </w:r>
    </w:p>
    <w:p w:rsidR="009A3E0A" w:rsidRDefault="009A3E0A" w:rsidP="009A3E0A">
      <w:pPr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podlaze za vstupem ze zápraží. Fix bod pro výškové osazení je patka </w:t>
      </w:r>
    </w:p>
    <w:p w:rsidR="009A3E0A" w:rsidRDefault="009A3E0A" w:rsidP="009A3E0A">
      <w:pPr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sloupu kolny proti dom</w:t>
      </w:r>
      <w:r w:rsidR="00236404">
        <w:rPr>
          <w:rFonts w:ascii="Times New Roman" w:hAnsi="Times New Roman" w:cs="Times New Roman"/>
          <w:sz w:val="24"/>
          <w:szCs w:val="24"/>
        </w:rPr>
        <w:t>u (viz situace); FIX = - 0,66 m</w:t>
      </w:r>
    </w:p>
    <w:p w:rsidR="008B3681" w:rsidRDefault="008B3681" w:rsidP="009A3E0A">
      <w:pPr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</w:p>
    <w:p w:rsidR="008B3681" w:rsidRDefault="008B3681" w:rsidP="009A3E0A">
      <w:pPr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</w:p>
    <w:p w:rsidR="008B3681" w:rsidRDefault="00392804" w:rsidP="009A3E0A">
      <w:pPr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BRÁNA A OHRADNÍ ZEĎ</w:t>
      </w:r>
    </w:p>
    <w:p w:rsidR="00236404" w:rsidRDefault="00236404" w:rsidP="009A3E0A">
      <w:pPr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</w:p>
    <w:p w:rsidR="008B3681" w:rsidRDefault="008B3681" w:rsidP="008B3681">
      <w:pPr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Základy</w:t>
      </w:r>
    </w:p>
    <w:p w:rsidR="00392804" w:rsidRDefault="00392804" w:rsidP="008B3681">
      <w:pPr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</w:p>
    <w:p w:rsidR="008B3681" w:rsidRDefault="008B3681" w:rsidP="008B3681">
      <w:pPr>
        <w:pStyle w:val="Odstavecseseznamem"/>
        <w:numPr>
          <w:ilvl w:val="0"/>
          <w:numId w:val="8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základové pasy z prostého nebo kamenem prokládaného betonu B 10,5; pod úrovní terénu do nepažených rýh; nad terénem do bednění; hloubku základové spáry (odskoky) přizpůsobit úrovni terénu tak, aby hloubka základové spáry byla minimálně 0,9 m pod úrovní upraveného terénu</w:t>
      </w:r>
    </w:p>
    <w:p w:rsidR="008B3681" w:rsidRDefault="008B3681" w:rsidP="008B3681">
      <w:pPr>
        <w:pStyle w:val="Odstavecseseznamem"/>
        <w:numPr>
          <w:ilvl w:val="0"/>
          <w:numId w:val="8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lícová plocha základů nad úrovní terénu ze sbíraného kamene na MVC; zdivo pečlivě lícovat, spáry prokládat drobnými plochými úlomky (</w:t>
      </w:r>
      <w:proofErr w:type="spellStart"/>
      <w:r>
        <w:rPr>
          <w:rFonts w:ascii="Times New Roman" w:hAnsi="Times New Roman" w:cs="Times New Roman"/>
          <w:sz w:val="24"/>
          <w:szCs w:val="24"/>
        </w:rPr>
        <w:t>šíbrovat</w:t>
      </w:r>
      <w:proofErr w:type="spellEnd"/>
      <w:r>
        <w:rPr>
          <w:rFonts w:ascii="Times New Roman" w:hAnsi="Times New Roman" w:cs="Times New Roman"/>
          <w:sz w:val="24"/>
          <w:szCs w:val="24"/>
        </w:rPr>
        <w:t>), základové zdivo neomítat, pouze maltu ze spár rozetřít dřevem v líci</w:t>
      </w:r>
    </w:p>
    <w:p w:rsidR="009813B3" w:rsidRDefault="009813B3" w:rsidP="003C0D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22FF" w:rsidRDefault="009122FF" w:rsidP="009122FF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</w:p>
    <w:p w:rsidR="009122FF" w:rsidRDefault="009122FF" w:rsidP="009122FF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Svislé konstrukce</w:t>
      </w:r>
    </w:p>
    <w:p w:rsidR="009122FF" w:rsidRDefault="009122FF" w:rsidP="009122FF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</w:p>
    <w:p w:rsidR="009122FF" w:rsidRDefault="009122FF" w:rsidP="009122FF">
      <w:pPr>
        <w:pStyle w:val="Odstavecseseznamem"/>
        <w:numPr>
          <w:ilvl w:val="0"/>
          <w:numId w:val="9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ze sbíraného kamene na MVC; zdivo pečlivě lícovat, spáry prokládat drobnými plochými úlomky (</w:t>
      </w:r>
      <w:proofErr w:type="spellStart"/>
      <w:r>
        <w:rPr>
          <w:rFonts w:ascii="Times New Roman" w:hAnsi="Times New Roman" w:cs="Times New Roman"/>
          <w:sz w:val="24"/>
          <w:szCs w:val="24"/>
        </w:rPr>
        <w:t>šíbrovat</w:t>
      </w:r>
      <w:proofErr w:type="spellEnd"/>
      <w:r>
        <w:rPr>
          <w:rFonts w:ascii="Times New Roman" w:hAnsi="Times New Roman" w:cs="Times New Roman"/>
          <w:sz w:val="24"/>
          <w:szCs w:val="24"/>
        </w:rPr>
        <w:t>), omítka jednovrstvá vápenná v tloušťce max. 15 mm zatřená dřevěným hladítkem, kopíruje nerovnosti zdiva (do optické roviny)</w:t>
      </w:r>
    </w:p>
    <w:p w:rsidR="009122FF" w:rsidRDefault="009122FF" w:rsidP="009122FF">
      <w:pPr>
        <w:pStyle w:val="Odstavecseseznamem"/>
        <w:numPr>
          <w:ilvl w:val="0"/>
          <w:numId w:val="9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nákolníky žulové ze sbíraného kamene vhodného tvaru nebo kamenicky upravené, ovšem ne z řezaného kamene </w:t>
      </w:r>
    </w:p>
    <w:p w:rsidR="00260151" w:rsidRDefault="00260151" w:rsidP="009122FF">
      <w:pPr>
        <w:pStyle w:val="Odstavecseseznamem"/>
        <w:numPr>
          <w:ilvl w:val="0"/>
          <w:numId w:val="9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síla zdiva brány 0,8 m včetně omítky</w:t>
      </w:r>
    </w:p>
    <w:p w:rsidR="00260151" w:rsidRDefault="00260151" w:rsidP="009122FF">
      <w:pPr>
        <w:pStyle w:val="Odstavecseseznamem"/>
        <w:numPr>
          <w:ilvl w:val="0"/>
          <w:numId w:val="9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síla zdiva ohradní zdi 0,6 m včetně omítky</w:t>
      </w:r>
    </w:p>
    <w:p w:rsidR="009122FF" w:rsidRDefault="009122FF" w:rsidP="009122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22FF" w:rsidRDefault="009122FF" w:rsidP="009122FF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Vodorovné konstrukce</w:t>
      </w:r>
    </w:p>
    <w:p w:rsidR="009122FF" w:rsidRDefault="009122FF" w:rsidP="009122FF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</w:p>
    <w:p w:rsidR="009122FF" w:rsidRDefault="009122FF" w:rsidP="009122FF">
      <w:pPr>
        <w:pStyle w:val="Odstavecseseznamem"/>
        <w:numPr>
          <w:ilvl w:val="0"/>
          <w:numId w:val="10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valené klenby ze sbíraného kamene na MVC, možno </w:t>
      </w:r>
      <w:r w:rsidR="00260151">
        <w:rPr>
          <w:rFonts w:ascii="Times New Roman" w:hAnsi="Times New Roman" w:cs="Times New Roman"/>
          <w:sz w:val="24"/>
          <w:szCs w:val="24"/>
        </w:rPr>
        <w:t>zaklenou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05A2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 xml:space="preserve">CP </w:t>
      </w:r>
    </w:p>
    <w:p w:rsidR="009122FF" w:rsidRDefault="009122FF" w:rsidP="009122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22FF" w:rsidRDefault="009122FF" w:rsidP="009122FF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Krov</w:t>
      </w:r>
    </w:p>
    <w:p w:rsidR="009122FF" w:rsidRDefault="009122FF" w:rsidP="009122FF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</w:p>
    <w:p w:rsidR="009813B3" w:rsidRDefault="009122FF" w:rsidP="00260151">
      <w:pPr>
        <w:pStyle w:val="Odstavecseseznamem"/>
        <w:numPr>
          <w:ilvl w:val="0"/>
          <w:numId w:val="5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materiál jehličnaté dřevo, </w:t>
      </w:r>
      <w:r w:rsidR="00260151">
        <w:rPr>
          <w:rFonts w:ascii="Times New Roman" w:hAnsi="Times New Roman" w:cs="Times New Roman"/>
          <w:sz w:val="24"/>
          <w:szCs w:val="24"/>
        </w:rPr>
        <w:t>řezané</w:t>
      </w:r>
    </w:p>
    <w:p w:rsidR="00260151" w:rsidRDefault="00260151" w:rsidP="00260151">
      <w:pPr>
        <w:pStyle w:val="Odstavecseseznamem"/>
        <w:numPr>
          <w:ilvl w:val="0"/>
          <w:numId w:val="5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konstrukce </w:t>
      </w:r>
      <w:r w:rsidR="006405A2">
        <w:rPr>
          <w:rFonts w:ascii="Times New Roman" w:hAnsi="Times New Roman" w:cs="Times New Roman"/>
          <w:sz w:val="24"/>
          <w:szCs w:val="24"/>
        </w:rPr>
        <w:t>sedlové</w:t>
      </w:r>
      <w:r>
        <w:rPr>
          <w:rFonts w:ascii="Times New Roman" w:hAnsi="Times New Roman" w:cs="Times New Roman"/>
          <w:sz w:val="24"/>
          <w:szCs w:val="24"/>
        </w:rPr>
        <w:t xml:space="preserve"> stříšky jednoduchá na hřebenovou vaznici</w:t>
      </w:r>
      <w:r w:rsidR="0078692F">
        <w:rPr>
          <w:rFonts w:ascii="Times New Roman" w:hAnsi="Times New Roman" w:cs="Times New Roman"/>
          <w:sz w:val="24"/>
          <w:szCs w:val="24"/>
        </w:rPr>
        <w:t>,</w:t>
      </w:r>
      <w:r w:rsidR="00940715">
        <w:rPr>
          <w:rFonts w:ascii="Times New Roman" w:hAnsi="Times New Roman" w:cs="Times New Roman"/>
          <w:sz w:val="24"/>
          <w:szCs w:val="24"/>
        </w:rPr>
        <w:t xml:space="preserve"> s min. sklonem 30°, </w:t>
      </w:r>
      <w:r w:rsidR="0078692F">
        <w:rPr>
          <w:rFonts w:ascii="Times New Roman" w:hAnsi="Times New Roman" w:cs="Times New Roman"/>
          <w:sz w:val="24"/>
          <w:szCs w:val="24"/>
        </w:rPr>
        <w:t xml:space="preserve">hřebenovou vaznici lze fixovat nakoso a spodek prken bude kotven hřeby rovnou do pozednic </w:t>
      </w:r>
    </w:p>
    <w:p w:rsidR="00940715" w:rsidRDefault="00940715" w:rsidP="00260151">
      <w:pPr>
        <w:pStyle w:val="Odstavecseseznamem"/>
        <w:numPr>
          <w:ilvl w:val="0"/>
          <w:numId w:val="5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78692F">
        <w:rPr>
          <w:rFonts w:ascii="Times New Roman" w:hAnsi="Times New Roman" w:cs="Times New Roman"/>
          <w:sz w:val="24"/>
          <w:szCs w:val="24"/>
        </w:rPr>
        <w:t>třešní plášť bedněn přes sebe ze širokých prken s dostatečným hřebenovým přesahem z návětrné strany; okapový přesah min. 0,25 m</w:t>
      </w:r>
      <w:r>
        <w:rPr>
          <w:rFonts w:ascii="Times New Roman" w:hAnsi="Times New Roman" w:cs="Times New Roman"/>
          <w:sz w:val="24"/>
          <w:szCs w:val="24"/>
        </w:rPr>
        <w:t xml:space="preserve">, nejlépe použít prkna modřínová; prkna lze použít i </w:t>
      </w:r>
      <w:proofErr w:type="spellStart"/>
      <w:r>
        <w:rPr>
          <w:rFonts w:ascii="Times New Roman" w:hAnsi="Times New Roman" w:cs="Times New Roman"/>
          <w:sz w:val="24"/>
          <w:szCs w:val="24"/>
        </w:rPr>
        <w:t>nesámovaná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popřípadě i krajiny </w:t>
      </w:r>
    </w:p>
    <w:p w:rsidR="0089615F" w:rsidRDefault="00940715" w:rsidP="0089615F">
      <w:pPr>
        <w:pStyle w:val="Odstavecseseznamem"/>
        <w:numPr>
          <w:ilvl w:val="0"/>
          <w:numId w:val="5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ohradní zeď překrýt plochými žulovými kameny nebo </w:t>
      </w:r>
      <w:r w:rsidR="00F93E77">
        <w:rPr>
          <w:rFonts w:ascii="Times New Roman" w:hAnsi="Times New Roman" w:cs="Times New Roman"/>
          <w:sz w:val="24"/>
          <w:szCs w:val="24"/>
        </w:rPr>
        <w:t>pultovou stříškou bedněnou ze širokých prken se sklonem cca 30°</w:t>
      </w:r>
      <w:r w:rsidR="0078692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9615F" w:rsidRDefault="0089615F" w:rsidP="008961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15F" w:rsidRDefault="0089615F" w:rsidP="008961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Oplocení předzahrádky z nádvorní strany </w:t>
      </w:r>
    </w:p>
    <w:p w:rsidR="0089615F" w:rsidRDefault="0089615F" w:rsidP="008961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9615F" w:rsidRDefault="0089615F" w:rsidP="0089615F">
      <w:pPr>
        <w:pStyle w:val="Odstavecseseznamem"/>
        <w:numPr>
          <w:ilvl w:val="0"/>
          <w:numId w:val="5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plaňková pole kotvená do tělesa brány a dvou žulových sloupků</w:t>
      </w:r>
      <w:r w:rsidR="00C7473B">
        <w:rPr>
          <w:rFonts w:ascii="Times New Roman" w:hAnsi="Times New Roman" w:cs="Times New Roman"/>
          <w:sz w:val="24"/>
          <w:szCs w:val="24"/>
        </w:rPr>
        <w:t>; celková délka oplocení včetně vrátek 6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 w:rsidR="00C7473B">
        <w:rPr>
          <w:rFonts w:ascii="Times New Roman" w:hAnsi="Times New Roman" w:cs="Times New Roman"/>
          <w:sz w:val="24"/>
          <w:szCs w:val="24"/>
        </w:rPr>
        <w:t>m a výška planěk 1,3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 w:rsidR="00C7473B">
        <w:rPr>
          <w:rFonts w:ascii="Times New Roman" w:hAnsi="Times New Roman" w:cs="Times New Roman"/>
          <w:sz w:val="24"/>
          <w:szCs w:val="24"/>
        </w:rPr>
        <w:t xml:space="preserve">m </w:t>
      </w:r>
    </w:p>
    <w:p w:rsidR="0089615F" w:rsidRDefault="0089615F" w:rsidP="0089615F">
      <w:pPr>
        <w:pStyle w:val="Odstavecseseznamem"/>
        <w:numPr>
          <w:ilvl w:val="0"/>
          <w:numId w:val="5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žulové sloupky – budou použity historické kusy ze sbírky Vlastivědné</w:t>
      </w:r>
      <w:r w:rsidR="00FF2DDA">
        <w:rPr>
          <w:rFonts w:ascii="Times New Roman" w:hAnsi="Times New Roman" w:cs="Times New Roman"/>
          <w:sz w:val="24"/>
          <w:szCs w:val="24"/>
        </w:rPr>
        <w:t>ho</w:t>
      </w:r>
      <w:r>
        <w:rPr>
          <w:rFonts w:ascii="Times New Roman" w:hAnsi="Times New Roman" w:cs="Times New Roman"/>
          <w:sz w:val="24"/>
          <w:szCs w:val="24"/>
        </w:rPr>
        <w:t xml:space="preserve"> muze</w:t>
      </w:r>
      <w:r w:rsidR="00FF2DDA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Dr. Hostaše v</w:t>
      </w:r>
      <w:r w:rsidR="00FF2DDA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Klatovech</w:t>
      </w:r>
      <w:r w:rsidR="00FF2DD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FF2DDA">
        <w:rPr>
          <w:rFonts w:ascii="Times New Roman" w:hAnsi="Times New Roman" w:cs="Times New Roman"/>
          <w:sz w:val="24"/>
          <w:szCs w:val="24"/>
        </w:rPr>
        <w:t>p.o</w:t>
      </w:r>
      <w:proofErr w:type="spellEnd"/>
      <w:r w:rsidR="00FF2DDA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>, rozměry výkopu pro usazení sloupků: 0,5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x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0,5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x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0,8 </w:t>
      </w:r>
      <w:r w:rsidR="00FF2DDA">
        <w:rPr>
          <w:rFonts w:ascii="Times New Roman" w:hAnsi="Times New Roman" w:cs="Times New Roman"/>
          <w:sz w:val="24"/>
          <w:szCs w:val="24"/>
        </w:rPr>
        <w:t>m</w:t>
      </w:r>
    </w:p>
    <w:p w:rsidR="0089615F" w:rsidRDefault="0089615F" w:rsidP="0089615F">
      <w:pPr>
        <w:pStyle w:val="Odstavecseseznamem"/>
        <w:numPr>
          <w:ilvl w:val="0"/>
          <w:numId w:val="5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plaňková </w:t>
      </w:r>
      <w:r w:rsidR="00C7473B">
        <w:rPr>
          <w:rFonts w:ascii="Times New Roman" w:hAnsi="Times New Roman" w:cs="Times New Roman"/>
          <w:sz w:val="24"/>
          <w:szCs w:val="24"/>
        </w:rPr>
        <w:t>vrátka</w:t>
      </w:r>
      <w:r>
        <w:rPr>
          <w:rFonts w:ascii="Times New Roman" w:hAnsi="Times New Roman" w:cs="Times New Roman"/>
          <w:sz w:val="24"/>
          <w:szCs w:val="24"/>
        </w:rPr>
        <w:t xml:space="preserve"> (2x</w:t>
      </w:r>
      <w:r w:rsidR="00C7473B">
        <w:rPr>
          <w:rFonts w:ascii="Times New Roman" w:hAnsi="Times New Roman" w:cs="Times New Roman"/>
          <w:sz w:val="24"/>
          <w:szCs w:val="24"/>
        </w:rPr>
        <w:t xml:space="preserve"> závěsy a skoby panty + kování zavírání) </w:t>
      </w:r>
    </w:p>
    <w:p w:rsidR="00D41EAD" w:rsidRDefault="00D41EAD" w:rsidP="00D41EAD">
      <w:pPr>
        <w:pStyle w:val="Odstavecseseznamem"/>
        <w:spacing w:after="0" w:line="240" w:lineRule="auto"/>
        <w:ind w:left="2552"/>
        <w:rPr>
          <w:rFonts w:ascii="Times New Roman" w:hAnsi="Times New Roman" w:cs="Times New Roman"/>
          <w:sz w:val="24"/>
          <w:szCs w:val="24"/>
        </w:rPr>
      </w:pPr>
    </w:p>
    <w:p w:rsidR="00D41EAD" w:rsidRDefault="00D41EAD" w:rsidP="00D41EAD">
      <w:pPr>
        <w:pStyle w:val="Odstavecseseznamem"/>
        <w:spacing w:after="0" w:line="240" w:lineRule="auto"/>
        <w:ind w:left="2552"/>
        <w:rPr>
          <w:rFonts w:ascii="Times New Roman" w:hAnsi="Times New Roman" w:cs="Times New Roman"/>
          <w:sz w:val="24"/>
          <w:szCs w:val="24"/>
        </w:rPr>
      </w:pPr>
    </w:p>
    <w:p w:rsidR="00D41EAD" w:rsidRDefault="00FF2DDA" w:rsidP="00D41EAD">
      <w:pPr>
        <w:pStyle w:val="Odstavecseseznamem"/>
        <w:spacing w:after="0" w:line="240" w:lineRule="auto"/>
        <w:ind w:left="21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HNOJIŠTĚ</w:t>
      </w:r>
    </w:p>
    <w:p w:rsidR="005C5764" w:rsidRDefault="005C5764" w:rsidP="00D41EAD">
      <w:pPr>
        <w:pStyle w:val="Odstavecseseznamem"/>
        <w:spacing w:after="0" w:line="240" w:lineRule="auto"/>
        <w:ind w:left="2127"/>
        <w:rPr>
          <w:rFonts w:ascii="Times New Roman" w:hAnsi="Times New Roman" w:cs="Times New Roman"/>
          <w:sz w:val="24"/>
          <w:szCs w:val="24"/>
        </w:rPr>
      </w:pPr>
    </w:p>
    <w:p w:rsidR="00D41EAD" w:rsidRDefault="006B3553" w:rsidP="006B3553">
      <w:pPr>
        <w:pStyle w:val="Odstavecseseznamem"/>
        <w:numPr>
          <w:ilvl w:val="0"/>
          <w:numId w:val="5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D41EAD" w:rsidRPr="006B3553">
        <w:rPr>
          <w:rFonts w:ascii="Times New Roman" w:hAnsi="Times New Roman" w:cs="Times New Roman"/>
          <w:sz w:val="24"/>
          <w:szCs w:val="24"/>
        </w:rPr>
        <w:t>bezděná obdélná jáma z nasucho kladených kamenů přiléhající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1EAD" w:rsidRPr="006B3553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 </w:t>
      </w:r>
      <w:r w:rsidR="00D41EAD" w:rsidRPr="006B3553">
        <w:rPr>
          <w:rFonts w:ascii="Times New Roman" w:hAnsi="Times New Roman" w:cs="Times New Roman"/>
          <w:sz w:val="24"/>
          <w:szCs w:val="24"/>
        </w:rPr>
        <w:t>zápra</w:t>
      </w:r>
      <w:r>
        <w:rPr>
          <w:rFonts w:ascii="Times New Roman" w:hAnsi="Times New Roman" w:cs="Times New Roman"/>
          <w:sz w:val="24"/>
          <w:szCs w:val="24"/>
        </w:rPr>
        <w:t>ží; vnější rozměry hnojiště: 3,2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x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m; hloubka 0,6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m; síla zdiva 0,4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 </w:t>
      </w:r>
    </w:p>
    <w:p w:rsidR="006B3553" w:rsidRPr="006B3553" w:rsidRDefault="006B3553" w:rsidP="006B3553">
      <w:pPr>
        <w:pStyle w:val="Odstavecseseznamem"/>
        <w:numPr>
          <w:ilvl w:val="0"/>
          <w:numId w:val="5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bez základu; zdivo pod úrovní terénu lícováno pouze do interiéru hnojiště</w:t>
      </w:r>
      <w:r w:rsidR="005C5764">
        <w:rPr>
          <w:rFonts w:ascii="Times New Roman" w:hAnsi="Times New Roman" w:cs="Times New Roman"/>
          <w:sz w:val="24"/>
          <w:szCs w:val="24"/>
        </w:rPr>
        <w:t>; nadzemní zítka lícována z obou stran.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1EAD" w:rsidRDefault="00D41EAD" w:rsidP="00D41EAD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5C5764" w:rsidRDefault="005C5764" w:rsidP="00D41EAD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D41EAD" w:rsidRDefault="00D41EAD" w:rsidP="00D41EAD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D41EAD" w:rsidRPr="00FF2DDA" w:rsidRDefault="00D41EAD" w:rsidP="00D41EAD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2DDA" w:rsidRPr="00FF2DDA">
        <w:rPr>
          <w:rFonts w:ascii="Times New Roman" w:hAnsi="Times New Roman" w:cs="Times New Roman"/>
          <w:sz w:val="24"/>
          <w:szCs w:val="24"/>
        </w:rPr>
        <w:t>STUDNA S VRTANOU PUMPOU</w:t>
      </w:r>
    </w:p>
    <w:p w:rsidR="00D41EAD" w:rsidRPr="006B3553" w:rsidRDefault="00D41EAD" w:rsidP="00D41EAD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color w:val="FF0000"/>
          <w:sz w:val="24"/>
          <w:szCs w:val="24"/>
        </w:rPr>
      </w:pPr>
    </w:p>
    <w:p w:rsidR="00D41EAD" w:rsidRPr="00FF2DDA" w:rsidRDefault="00D41EAD" w:rsidP="00D41EAD">
      <w:pPr>
        <w:pStyle w:val="Odstavecseseznamem"/>
        <w:numPr>
          <w:ilvl w:val="0"/>
          <w:numId w:val="5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 w:rsidRPr="00FF2DDA">
        <w:rPr>
          <w:rFonts w:ascii="Times New Roman" w:hAnsi="Times New Roman" w:cs="Times New Roman"/>
          <w:sz w:val="24"/>
          <w:szCs w:val="24"/>
        </w:rPr>
        <w:t>nadzemní části kruhové studny vyzděné z kamene nasucho do max. výšky 0,8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 w:rsidRPr="00FF2DDA">
        <w:rPr>
          <w:rFonts w:ascii="Times New Roman" w:hAnsi="Times New Roman" w:cs="Times New Roman"/>
          <w:sz w:val="24"/>
          <w:szCs w:val="24"/>
        </w:rPr>
        <w:t>m</w:t>
      </w:r>
      <w:r w:rsidR="003D0180" w:rsidRPr="00FF2DDA">
        <w:rPr>
          <w:rFonts w:ascii="Times New Roman" w:hAnsi="Times New Roman" w:cs="Times New Roman"/>
          <w:sz w:val="24"/>
          <w:szCs w:val="24"/>
        </w:rPr>
        <w:t xml:space="preserve"> (bez základu)</w:t>
      </w:r>
      <w:r w:rsidR="006B3553" w:rsidRPr="00FF2DDA">
        <w:rPr>
          <w:rFonts w:ascii="Times New Roman" w:hAnsi="Times New Roman" w:cs="Times New Roman"/>
          <w:sz w:val="24"/>
          <w:szCs w:val="24"/>
        </w:rPr>
        <w:t>; vnější průměr studny 2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 w:rsidR="006B3553" w:rsidRPr="00FF2DDA">
        <w:rPr>
          <w:rFonts w:ascii="Times New Roman" w:hAnsi="Times New Roman" w:cs="Times New Roman"/>
          <w:sz w:val="24"/>
          <w:szCs w:val="24"/>
        </w:rPr>
        <w:t>m; síla zdiva 0,4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 w:rsidR="006B3553" w:rsidRPr="00FF2DDA">
        <w:rPr>
          <w:rFonts w:ascii="Times New Roman" w:hAnsi="Times New Roman" w:cs="Times New Roman"/>
          <w:sz w:val="24"/>
          <w:szCs w:val="24"/>
        </w:rPr>
        <w:t>m</w:t>
      </w:r>
    </w:p>
    <w:p w:rsidR="00D41EAD" w:rsidRPr="00FF2DDA" w:rsidRDefault="00D41EAD" w:rsidP="00D41EAD">
      <w:pPr>
        <w:pStyle w:val="Odstavecseseznamem"/>
        <w:numPr>
          <w:ilvl w:val="0"/>
          <w:numId w:val="5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 w:rsidRPr="00FF2DDA">
        <w:rPr>
          <w:rFonts w:ascii="Times New Roman" w:hAnsi="Times New Roman" w:cs="Times New Roman"/>
          <w:sz w:val="24"/>
          <w:szCs w:val="24"/>
        </w:rPr>
        <w:t xml:space="preserve">uprostřed </w:t>
      </w:r>
      <w:r w:rsidR="006B3553" w:rsidRPr="00FF2DDA">
        <w:rPr>
          <w:rFonts w:ascii="Times New Roman" w:hAnsi="Times New Roman" w:cs="Times New Roman"/>
          <w:sz w:val="24"/>
          <w:szCs w:val="24"/>
        </w:rPr>
        <w:t xml:space="preserve">zděné skruže bude situována </w:t>
      </w:r>
      <w:r w:rsidRPr="00FF2DDA">
        <w:rPr>
          <w:rFonts w:ascii="Times New Roman" w:hAnsi="Times New Roman" w:cs="Times New Roman"/>
          <w:sz w:val="24"/>
          <w:szCs w:val="24"/>
        </w:rPr>
        <w:t>replika dřevěné pumpy</w:t>
      </w:r>
      <w:r w:rsidR="003D0180" w:rsidRPr="00FF2DDA">
        <w:rPr>
          <w:rFonts w:ascii="Times New Roman" w:hAnsi="Times New Roman" w:cs="Times New Roman"/>
          <w:sz w:val="24"/>
          <w:szCs w:val="24"/>
        </w:rPr>
        <w:t>, která bude</w:t>
      </w:r>
      <w:r w:rsidRPr="00FF2DDA">
        <w:rPr>
          <w:rFonts w:ascii="Times New Roman" w:hAnsi="Times New Roman" w:cs="Times New Roman"/>
          <w:sz w:val="24"/>
          <w:szCs w:val="24"/>
        </w:rPr>
        <w:t xml:space="preserve"> </w:t>
      </w:r>
      <w:r w:rsidR="003D0180" w:rsidRPr="00FF2DDA">
        <w:rPr>
          <w:rFonts w:ascii="Times New Roman" w:hAnsi="Times New Roman" w:cs="Times New Roman"/>
          <w:sz w:val="24"/>
          <w:szCs w:val="24"/>
        </w:rPr>
        <w:t>ukotvena do betonového fundamentu (rozměry betonového fundamentu: 0,4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 w:rsidR="003D0180" w:rsidRPr="00FF2DDA">
        <w:rPr>
          <w:rFonts w:ascii="Times New Roman" w:hAnsi="Times New Roman" w:cs="Times New Roman"/>
          <w:sz w:val="24"/>
          <w:szCs w:val="24"/>
        </w:rPr>
        <w:t>x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 w:rsidR="003D0180" w:rsidRPr="00FF2DDA">
        <w:rPr>
          <w:rFonts w:ascii="Times New Roman" w:hAnsi="Times New Roman" w:cs="Times New Roman"/>
          <w:sz w:val="24"/>
          <w:szCs w:val="24"/>
        </w:rPr>
        <w:t>0,4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 w:rsidR="003D0180" w:rsidRPr="00FF2DDA">
        <w:rPr>
          <w:rFonts w:ascii="Times New Roman" w:hAnsi="Times New Roman" w:cs="Times New Roman"/>
          <w:sz w:val="24"/>
          <w:szCs w:val="24"/>
        </w:rPr>
        <w:t>x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 w:rsidR="003D0180" w:rsidRPr="00FF2DDA">
        <w:rPr>
          <w:rFonts w:ascii="Times New Roman" w:hAnsi="Times New Roman" w:cs="Times New Roman"/>
          <w:sz w:val="24"/>
          <w:szCs w:val="24"/>
        </w:rPr>
        <w:t>0</w:t>
      </w:r>
      <w:r w:rsidR="00FF2DDA">
        <w:rPr>
          <w:rFonts w:ascii="Times New Roman" w:hAnsi="Times New Roman" w:cs="Times New Roman"/>
          <w:sz w:val="24"/>
          <w:szCs w:val="24"/>
        </w:rPr>
        <w:t>,8 m</w:t>
      </w:r>
      <w:r w:rsidR="006B3553" w:rsidRPr="00FF2DDA">
        <w:rPr>
          <w:rFonts w:ascii="Times New Roman" w:hAnsi="Times New Roman" w:cs="Times New Roman"/>
          <w:sz w:val="24"/>
          <w:szCs w:val="24"/>
        </w:rPr>
        <w:t>; kotvení za pomocí železných kotev</w:t>
      </w:r>
      <w:r w:rsidR="003D0180" w:rsidRPr="00FF2DDA">
        <w:rPr>
          <w:rFonts w:ascii="Times New Roman" w:hAnsi="Times New Roman" w:cs="Times New Roman"/>
          <w:sz w:val="24"/>
          <w:szCs w:val="24"/>
        </w:rPr>
        <w:t xml:space="preserve"> </w:t>
      </w:r>
      <w:r w:rsidRPr="00FF2D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0180" w:rsidRPr="00FF2DDA" w:rsidRDefault="003D0180" w:rsidP="00D41EAD">
      <w:pPr>
        <w:pStyle w:val="Odstavecseseznamem"/>
        <w:numPr>
          <w:ilvl w:val="0"/>
          <w:numId w:val="5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 w:rsidRPr="00FF2DDA">
        <w:rPr>
          <w:rFonts w:ascii="Times New Roman" w:hAnsi="Times New Roman" w:cs="Times New Roman"/>
          <w:sz w:val="24"/>
          <w:szCs w:val="24"/>
        </w:rPr>
        <w:lastRenderedPageBreak/>
        <w:t xml:space="preserve">pumpa – vrtaný kmen o průměru </w:t>
      </w:r>
      <w:r w:rsidR="00FF2DDA">
        <w:rPr>
          <w:rFonts w:ascii="Times New Roman" w:hAnsi="Times New Roman" w:cs="Times New Roman"/>
          <w:sz w:val="24"/>
          <w:szCs w:val="24"/>
        </w:rPr>
        <w:t xml:space="preserve">0,25 - </w:t>
      </w:r>
      <w:r w:rsidRPr="00FF2DDA">
        <w:rPr>
          <w:rFonts w:ascii="Times New Roman" w:hAnsi="Times New Roman" w:cs="Times New Roman"/>
          <w:sz w:val="24"/>
          <w:szCs w:val="24"/>
        </w:rPr>
        <w:t>0,3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 w:rsidRPr="00FF2DDA">
        <w:rPr>
          <w:rFonts w:ascii="Times New Roman" w:hAnsi="Times New Roman" w:cs="Times New Roman"/>
          <w:sz w:val="24"/>
          <w:szCs w:val="24"/>
        </w:rPr>
        <w:t>m a výšce 1,8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 w:rsidRPr="00FF2DDA">
        <w:rPr>
          <w:rFonts w:ascii="Times New Roman" w:hAnsi="Times New Roman" w:cs="Times New Roman"/>
          <w:sz w:val="24"/>
          <w:szCs w:val="24"/>
        </w:rPr>
        <w:t>m s vrtanou výlevkou o p</w:t>
      </w:r>
      <w:r w:rsidR="00FF2DDA">
        <w:rPr>
          <w:rFonts w:ascii="Times New Roman" w:hAnsi="Times New Roman" w:cs="Times New Roman"/>
          <w:sz w:val="24"/>
          <w:szCs w:val="24"/>
        </w:rPr>
        <w:t xml:space="preserve">růměru 0,1 m a pumpovním táhlem </w:t>
      </w:r>
      <w:r w:rsidRPr="00FF2DDA">
        <w:rPr>
          <w:rFonts w:ascii="Times New Roman" w:hAnsi="Times New Roman" w:cs="Times New Roman"/>
          <w:sz w:val="24"/>
          <w:szCs w:val="24"/>
        </w:rPr>
        <w:t>ze sbírek Vlastivědné</w:t>
      </w:r>
      <w:r w:rsidR="00FF2DDA">
        <w:rPr>
          <w:rFonts w:ascii="Times New Roman" w:hAnsi="Times New Roman" w:cs="Times New Roman"/>
          <w:sz w:val="24"/>
          <w:szCs w:val="24"/>
        </w:rPr>
        <w:t>ho</w:t>
      </w:r>
      <w:r w:rsidRPr="00FF2DDA">
        <w:rPr>
          <w:rFonts w:ascii="Times New Roman" w:hAnsi="Times New Roman" w:cs="Times New Roman"/>
          <w:sz w:val="24"/>
          <w:szCs w:val="24"/>
        </w:rPr>
        <w:t xml:space="preserve"> muze</w:t>
      </w:r>
      <w:r w:rsidR="00FF2DDA">
        <w:rPr>
          <w:rFonts w:ascii="Times New Roman" w:hAnsi="Times New Roman" w:cs="Times New Roman"/>
          <w:sz w:val="24"/>
          <w:szCs w:val="24"/>
        </w:rPr>
        <w:t xml:space="preserve">a Dr. Hostaše v Klatovech, </w:t>
      </w:r>
      <w:proofErr w:type="spellStart"/>
      <w:proofErr w:type="gramStart"/>
      <w:r w:rsidR="00FF2DDA">
        <w:rPr>
          <w:rFonts w:ascii="Times New Roman" w:hAnsi="Times New Roman" w:cs="Times New Roman"/>
          <w:sz w:val="24"/>
          <w:szCs w:val="24"/>
        </w:rPr>
        <w:t>p.o</w:t>
      </w:r>
      <w:proofErr w:type="spellEnd"/>
      <w:r w:rsidR="00FF2DD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D0180" w:rsidRPr="003D0180" w:rsidRDefault="003D0180" w:rsidP="003D0180">
      <w:pPr>
        <w:spacing w:after="0" w:line="240" w:lineRule="auto"/>
        <w:ind w:left="2484"/>
        <w:rPr>
          <w:rFonts w:ascii="Times New Roman" w:hAnsi="Times New Roman" w:cs="Times New Roman"/>
          <w:sz w:val="24"/>
          <w:szCs w:val="24"/>
        </w:rPr>
      </w:pPr>
    </w:p>
    <w:p w:rsidR="0089615F" w:rsidRDefault="0089615F" w:rsidP="008961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15F" w:rsidRPr="0089615F" w:rsidRDefault="0089615F" w:rsidP="008961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9813B3" w:rsidRDefault="009813B3" w:rsidP="003C0D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13B3" w:rsidRDefault="009813B3" w:rsidP="003C0D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13B3" w:rsidRDefault="009813B3" w:rsidP="00981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</w:t>
      </w:r>
      <w:r w:rsidRPr="003C0D62">
        <w:rPr>
          <w:rFonts w:ascii="Times New Roman" w:hAnsi="Times New Roman" w:cs="Times New Roman"/>
          <w:sz w:val="24"/>
          <w:szCs w:val="24"/>
        </w:rPr>
        <w:t>.</w:t>
      </w:r>
      <w:r w:rsidRPr="003C0D62">
        <w:rPr>
          <w:rFonts w:ascii="Times New Roman" w:hAnsi="Times New Roman" w:cs="Times New Roman"/>
          <w:sz w:val="24"/>
          <w:szCs w:val="24"/>
        </w:rPr>
        <w:tab/>
        <w:t>POPIS KONSTRUKCÍ – SO</w:t>
      </w:r>
      <w:r>
        <w:rPr>
          <w:rFonts w:ascii="Times New Roman" w:hAnsi="Times New Roman" w:cs="Times New Roman"/>
          <w:sz w:val="24"/>
          <w:szCs w:val="24"/>
        </w:rPr>
        <w:t xml:space="preserve">4 ELEKTROPŘÍPOJKA 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ELEKTROINSTALACE</w:t>
      </w:r>
    </w:p>
    <w:p w:rsidR="00236404" w:rsidRDefault="00236404" w:rsidP="00981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6404" w:rsidRDefault="00236404" w:rsidP="002364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Situace</w:t>
      </w:r>
    </w:p>
    <w:p w:rsidR="00236404" w:rsidRDefault="00236404" w:rsidP="002364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6404" w:rsidRDefault="00236404" w:rsidP="002364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Přívodový kabel bude veden z</w:t>
      </w:r>
      <w:r w:rsidR="008B3681">
        <w:rPr>
          <w:rFonts w:ascii="Times New Roman" w:hAnsi="Times New Roman" w:cs="Times New Roman"/>
          <w:sz w:val="24"/>
          <w:szCs w:val="24"/>
        </w:rPr>
        <w:t> hlavního rozvaděče pro Expozici</w:t>
      </w:r>
      <w:r>
        <w:rPr>
          <w:rFonts w:ascii="Times New Roman" w:hAnsi="Times New Roman" w:cs="Times New Roman"/>
          <w:sz w:val="24"/>
          <w:szCs w:val="24"/>
        </w:rPr>
        <w:t xml:space="preserve"> lidové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architektury v Chanovicích.</w:t>
      </w:r>
    </w:p>
    <w:p w:rsidR="00236404" w:rsidRDefault="00236404" w:rsidP="002364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6404" w:rsidRDefault="00236404" w:rsidP="00236404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Rozvody v objektech</w:t>
      </w:r>
    </w:p>
    <w:p w:rsidR="00236404" w:rsidRDefault="00236404" w:rsidP="00236404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</w:p>
    <w:p w:rsidR="00236404" w:rsidRDefault="00A22012" w:rsidP="00236404">
      <w:pPr>
        <w:pStyle w:val="Odstavecseseznamem"/>
        <w:numPr>
          <w:ilvl w:val="0"/>
          <w:numId w:val="12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rozvodná</w:t>
      </w:r>
      <w:r w:rsidR="008B3681" w:rsidRPr="007E49C7">
        <w:rPr>
          <w:rFonts w:ascii="Times New Roman" w:hAnsi="Times New Roman" w:cs="Times New Roman"/>
          <w:sz w:val="24"/>
          <w:szCs w:val="24"/>
        </w:rPr>
        <w:t xml:space="preserve"> </w:t>
      </w:r>
      <w:r w:rsidRPr="007E49C7">
        <w:rPr>
          <w:rFonts w:ascii="Times New Roman" w:hAnsi="Times New Roman" w:cs="Times New Roman"/>
          <w:sz w:val="24"/>
          <w:szCs w:val="24"/>
        </w:rPr>
        <w:t>skříň</w:t>
      </w:r>
      <w:r w:rsidR="008B3681" w:rsidRPr="007E49C7">
        <w:rPr>
          <w:rFonts w:ascii="Times New Roman" w:hAnsi="Times New Roman" w:cs="Times New Roman"/>
          <w:sz w:val="24"/>
          <w:szCs w:val="24"/>
        </w:rPr>
        <w:t xml:space="preserve"> bude umístěna ve chlé</w:t>
      </w:r>
      <w:r w:rsidR="00236404" w:rsidRPr="007E49C7">
        <w:rPr>
          <w:rFonts w:ascii="Times New Roman" w:hAnsi="Times New Roman" w:cs="Times New Roman"/>
          <w:sz w:val="24"/>
          <w:szCs w:val="24"/>
        </w:rPr>
        <w:t xml:space="preserve">vě, konkrétní místo určí projektant potažmo autorský dozor, </w:t>
      </w:r>
      <w:r w:rsidR="002401B4" w:rsidRPr="007E49C7">
        <w:rPr>
          <w:rFonts w:ascii="Times New Roman" w:hAnsi="Times New Roman" w:cs="Times New Roman"/>
          <w:sz w:val="24"/>
          <w:szCs w:val="24"/>
        </w:rPr>
        <w:t xml:space="preserve">normovaná </w:t>
      </w:r>
      <w:r>
        <w:rPr>
          <w:rFonts w:ascii="Times New Roman" w:hAnsi="Times New Roman" w:cs="Times New Roman"/>
          <w:sz w:val="24"/>
          <w:szCs w:val="24"/>
        </w:rPr>
        <w:t>rozvodná</w:t>
      </w:r>
      <w:r w:rsidR="002401B4" w:rsidRPr="007E49C7">
        <w:rPr>
          <w:rFonts w:ascii="Times New Roman" w:hAnsi="Times New Roman" w:cs="Times New Roman"/>
          <w:sz w:val="24"/>
          <w:szCs w:val="24"/>
        </w:rPr>
        <w:t xml:space="preserve"> skříň bude pak kryta bedněnými dvířky v jednoduchém dřevěném rámu v líci zdiva tak, aby </w:t>
      </w:r>
      <w:r w:rsidR="007E49C7">
        <w:rPr>
          <w:rFonts w:ascii="Times New Roman" w:hAnsi="Times New Roman" w:cs="Times New Roman"/>
          <w:sz w:val="24"/>
          <w:szCs w:val="24"/>
        </w:rPr>
        <w:t xml:space="preserve">vše </w:t>
      </w:r>
      <w:r w:rsidR="0092194C">
        <w:rPr>
          <w:rFonts w:ascii="Times New Roman" w:hAnsi="Times New Roman" w:cs="Times New Roman"/>
          <w:sz w:val="24"/>
          <w:szCs w:val="24"/>
        </w:rPr>
        <w:t>bylo</w:t>
      </w:r>
      <w:r w:rsidR="007E49C7">
        <w:rPr>
          <w:rFonts w:ascii="Times New Roman" w:hAnsi="Times New Roman" w:cs="Times New Roman"/>
          <w:sz w:val="24"/>
          <w:szCs w:val="24"/>
        </w:rPr>
        <w:t xml:space="preserve"> v souladu s platnými </w:t>
      </w:r>
      <w:r w:rsidR="00FF2DDA">
        <w:rPr>
          <w:rFonts w:ascii="Times New Roman" w:hAnsi="Times New Roman" w:cs="Times New Roman"/>
          <w:sz w:val="24"/>
          <w:szCs w:val="24"/>
        </w:rPr>
        <w:t xml:space="preserve">normami </w:t>
      </w:r>
      <w:r w:rsidR="0092194C">
        <w:rPr>
          <w:rFonts w:ascii="Times New Roman" w:hAnsi="Times New Roman" w:cs="Times New Roman"/>
          <w:sz w:val="24"/>
          <w:szCs w:val="24"/>
        </w:rPr>
        <w:t>a požárním</w:t>
      </w:r>
      <w:r w:rsidR="007E49C7">
        <w:rPr>
          <w:rFonts w:ascii="Times New Roman" w:hAnsi="Times New Roman" w:cs="Times New Roman"/>
          <w:sz w:val="24"/>
          <w:szCs w:val="24"/>
        </w:rPr>
        <w:t xml:space="preserve"> stanoviskem</w:t>
      </w:r>
      <w:r w:rsidR="00FF2DDA">
        <w:rPr>
          <w:rFonts w:ascii="Times New Roman" w:hAnsi="Times New Roman" w:cs="Times New Roman"/>
          <w:sz w:val="24"/>
          <w:szCs w:val="24"/>
        </w:rPr>
        <w:t>,</w:t>
      </w:r>
      <w:r w:rsidR="007E49C7" w:rsidRPr="007E49C7">
        <w:rPr>
          <w:rFonts w:ascii="Times New Roman" w:hAnsi="Times New Roman" w:cs="Times New Roman"/>
          <w:sz w:val="24"/>
          <w:szCs w:val="24"/>
        </w:rPr>
        <w:t xml:space="preserve"> </w:t>
      </w:r>
      <w:r w:rsidR="002401B4" w:rsidRPr="007E49C7">
        <w:rPr>
          <w:rFonts w:ascii="Times New Roman" w:hAnsi="Times New Roman" w:cs="Times New Roman"/>
          <w:sz w:val="24"/>
          <w:szCs w:val="24"/>
        </w:rPr>
        <w:t>rozvody v objektech budou vedeny v podlahách a nad stropními konstrukcemi</w:t>
      </w:r>
      <w:r w:rsidR="00FF2DDA">
        <w:rPr>
          <w:rFonts w:ascii="Times New Roman" w:hAnsi="Times New Roman" w:cs="Times New Roman"/>
          <w:sz w:val="24"/>
          <w:szCs w:val="24"/>
        </w:rPr>
        <w:t>,</w:t>
      </w:r>
      <w:r w:rsidR="002401B4" w:rsidRPr="007E49C7">
        <w:rPr>
          <w:rFonts w:ascii="Times New Roman" w:hAnsi="Times New Roman" w:cs="Times New Roman"/>
          <w:sz w:val="24"/>
          <w:szCs w:val="24"/>
        </w:rPr>
        <w:t xml:space="preserve"> vše bude provedeno v souladu s</w:t>
      </w:r>
      <w:r w:rsidR="007E49C7" w:rsidRPr="007E49C7">
        <w:rPr>
          <w:rFonts w:ascii="Times New Roman" w:hAnsi="Times New Roman" w:cs="Times New Roman"/>
          <w:sz w:val="24"/>
          <w:szCs w:val="24"/>
        </w:rPr>
        <w:t xml:space="preserve"> platnými normami a </w:t>
      </w:r>
      <w:r w:rsidR="002401B4" w:rsidRPr="007E49C7">
        <w:rPr>
          <w:rFonts w:ascii="Times New Roman" w:hAnsi="Times New Roman" w:cs="Times New Roman"/>
          <w:sz w:val="24"/>
          <w:szCs w:val="24"/>
        </w:rPr>
        <w:t>požárním stanoviskem</w:t>
      </w:r>
    </w:p>
    <w:p w:rsidR="00A22012" w:rsidRPr="00D54323" w:rsidRDefault="00A22012" w:rsidP="00A22012">
      <w:pPr>
        <w:pStyle w:val="Odstavecseseznamem"/>
        <w:numPr>
          <w:ilvl w:val="0"/>
          <w:numId w:val="12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 w:rsidRPr="00D54323">
        <w:rPr>
          <w:rFonts w:ascii="Times New Roman" w:hAnsi="Times New Roman" w:cs="Times New Roman"/>
          <w:sz w:val="24"/>
          <w:szCs w:val="24"/>
        </w:rPr>
        <w:t>rozvodná skříň</w:t>
      </w:r>
      <w:r w:rsidR="002208A5" w:rsidRPr="00D54323">
        <w:rPr>
          <w:rFonts w:ascii="Times New Roman" w:hAnsi="Times New Roman" w:cs="Times New Roman"/>
          <w:sz w:val="24"/>
          <w:szCs w:val="24"/>
        </w:rPr>
        <w:t xml:space="preserve"> – počet a typ jističů:</w:t>
      </w:r>
    </w:p>
    <w:p w:rsidR="002208A5" w:rsidRDefault="002208A5" w:rsidP="00A22012">
      <w:pPr>
        <w:pStyle w:val="Odstavecseseznamem"/>
        <w:spacing w:after="0" w:line="240" w:lineRule="auto"/>
        <w:ind w:left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proudový chránič (25A/4/003A)</w:t>
      </w:r>
    </w:p>
    <w:p w:rsidR="002208A5" w:rsidRDefault="002208A5" w:rsidP="00A22012">
      <w:pPr>
        <w:pStyle w:val="Odstavecseseznamem"/>
        <w:spacing w:after="0" w:line="240" w:lineRule="auto"/>
        <w:ind w:left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jističe zásuvkových okruhů 4x (16A/1/C)</w:t>
      </w:r>
    </w:p>
    <w:p w:rsidR="002208A5" w:rsidRDefault="002208A5" w:rsidP="00A22012">
      <w:pPr>
        <w:pStyle w:val="Odstavecseseznamem"/>
        <w:spacing w:after="0" w:line="240" w:lineRule="auto"/>
        <w:ind w:left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jističe světelných okruhů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4x (10A/1/B) </w:t>
      </w:r>
    </w:p>
    <w:p w:rsidR="0092194C" w:rsidRPr="007E49C7" w:rsidRDefault="00D54323" w:rsidP="0092194C">
      <w:pPr>
        <w:pStyle w:val="Odstavecseseznamem"/>
        <w:spacing w:after="0" w:line="240" w:lineRule="auto"/>
        <w:ind w:left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jistič zásuvek 400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 (20A/3/B)</w:t>
      </w:r>
    </w:p>
    <w:p w:rsidR="0089615F" w:rsidRDefault="0092194C" w:rsidP="00236404">
      <w:pPr>
        <w:pStyle w:val="Odstavecseseznamem"/>
        <w:numPr>
          <w:ilvl w:val="0"/>
          <w:numId w:val="12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délka přívodového kabelu 60 </w:t>
      </w:r>
      <w:r w:rsidR="006405A2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(AYKY 4B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x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35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mm)</w:t>
      </w:r>
      <w:r w:rsidR="006405A2">
        <w:rPr>
          <w:rFonts w:ascii="Times New Roman" w:hAnsi="Times New Roman" w:cs="Times New Roman"/>
          <w:sz w:val="24"/>
          <w:szCs w:val="24"/>
        </w:rPr>
        <w:t>, uložen v</w:t>
      </w:r>
      <w:r w:rsidR="00125DA2">
        <w:rPr>
          <w:rFonts w:ascii="Times New Roman" w:hAnsi="Times New Roman" w:cs="Times New Roman"/>
          <w:sz w:val="24"/>
          <w:szCs w:val="24"/>
        </w:rPr>
        <w:t xml:space="preserve"> dvouplášťové </w:t>
      </w:r>
      <w:r w:rsidR="006405A2">
        <w:rPr>
          <w:rFonts w:ascii="Times New Roman" w:hAnsi="Times New Roman" w:cs="Times New Roman"/>
          <w:sz w:val="24"/>
          <w:szCs w:val="24"/>
        </w:rPr>
        <w:t>chráničce</w:t>
      </w:r>
      <w:r w:rsidR="00A22012">
        <w:rPr>
          <w:rFonts w:ascii="Times New Roman" w:hAnsi="Times New Roman" w:cs="Times New Roman"/>
          <w:sz w:val="24"/>
          <w:szCs w:val="24"/>
        </w:rPr>
        <w:t xml:space="preserve"> (Ochran</w:t>
      </w:r>
      <w:r w:rsidR="00FF2DDA">
        <w:rPr>
          <w:rFonts w:ascii="Times New Roman" w:hAnsi="Times New Roman" w:cs="Times New Roman"/>
          <w:sz w:val="24"/>
          <w:szCs w:val="24"/>
        </w:rPr>
        <w:t>n</w:t>
      </w:r>
      <w:r w:rsidR="00A22012">
        <w:rPr>
          <w:rFonts w:ascii="Times New Roman" w:hAnsi="Times New Roman" w:cs="Times New Roman"/>
          <w:sz w:val="24"/>
          <w:szCs w:val="24"/>
        </w:rPr>
        <w:t>á trubka PVC)</w:t>
      </w:r>
    </w:p>
    <w:p w:rsidR="006405A2" w:rsidRDefault="0092194C" w:rsidP="00236404">
      <w:pPr>
        <w:pStyle w:val="Odstavecseseznamem"/>
        <w:numPr>
          <w:ilvl w:val="0"/>
          <w:numId w:val="12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výkopová rýha</w:t>
      </w:r>
      <w:r w:rsidR="00A22012">
        <w:rPr>
          <w:rFonts w:ascii="Times New Roman" w:hAnsi="Times New Roman" w:cs="Times New Roman"/>
          <w:sz w:val="24"/>
          <w:szCs w:val="24"/>
        </w:rPr>
        <w:t xml:space="preserve"> ve volném terénu 0,35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 w:rsidR="00A22012">
        <w:rPr>
          <w:rFonts w:ascii="Times New Roman" w:hAnsi="Times New Roman" w:cs="Times New Roman"/>
          <w:sz w:val="24"/>
          <w:szCs w:val="24"/>
        </w:rPr>
        <w:t>x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 w:rsidR="00A22012">
        <w:rPr>
          <w:rFonts w:ascii="Times New Roman" w:hAnsi="Times New Roman" w:cs="Times New Roman"/>
          <w:sz w:val="24"/>
          <w:szCs w:val="24"/>
        </w:rPr>
        <w:t>0,8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 w:rsidR="00A22012">
        <w:rPr>
          <w:rFonts w:ascii="Times New Roman" w:hAnsi="Times New Roman" w:cs="Times New Roman"/>
          <w:sz w:val="24"/>
          <w:szCs w:val="24"/>
        </w:rPr>
        <w:t>m</w:t>
      </w:r>
      <w:r w:rsidR="0089615F">
        <w:rPr>
          <w:rFonts w:ascii="Times New Roman" w:hAnsi="Times New Roman" w:cs="Times New Roman"/>
          <w:sz w:val="24"/>
          <w:szCs w:val="24"/>
        </w:rPr>
        <w:t>; celková délka výkopu 58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 w:rsidR="0089615F">
        <w:rPr>
          <w:rFonts w:ascii="Times New Roman" w:hAnsi="Times New Roman" w:cs="Times New Roman"/>
          <w:sz w:val="24"/>
          <w:szCs w:val="24"/>
        </w:rPr>
        <w:t>m</w:t>
      </w:r>
    </w:p>
    <w:p w:rsidR="00A22012" w:rsidRDefault="00A22012" w:rsidP="00236404">
      <w:pPr>
        <w:pStyle w:val="Odstavecseseznamem"/>
        <w:numPr>
          <w:ilvl w:val="0"/>
          <w:numId w:val="12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zá</w:t>
      </w:r>
      <w:r w:rsidR="00125DA2">
        <w:rPr>
          <w:rFonts w:ascii="Times New Roman" w:hAnsi="Times New Roman" w:cs="Times New Roman"/>
          <w:sz w:val="24"/>
          <w:szCs w:val="24"/>
        </w:rPr>
        <w:t>suvkov</w:t>
      </w:r>
      <w:r>
        <w:rPr>
          <w:rFonts w:ascii="Times New Roman" w:hAnsi="Times New Roman" w:cs="Times New Roman"/>
          <w:sz w:val="24"/>
          <w:szCs w:val="24"/>
        </w:rPr>
        <w:t xml:space="preserve">é okruhy </w:t>
      </w:r>
      <w:r w:rsidR="00D54323">
        <w:rPr>
          <w:rFonts w:ascii="Times New Roman" w:hAnsi="Times New Roman" w:cs="Times New Roman"/>
          <w:sz w:val="24"/>
          <w:szCs w:val="24"/>
        </w:rPr>
        <w:t>230</w:t>
      </w:r>
      <w:r w:rsidR="00751BD9">
        <w:rPr>
          <w:rFonts w:ascii="Times New Roman" w:hAnsi="Times New Roman" w:cs="Times New Roman"/>
          <w:sz w:val="24"/>
          <w:szCs w:val="24"/>
        </w:rPr>
        <w:t xml:space="preserve"> </w:t>
      </w:r>
      <w:r w:rsidR="00D54323">
        <w:rPr>
          <w:rFonts w:ascii="Times New Roman" w:hAnsi="Times New Roman" w:cs="Times New Roman"/>
          <w:sz w:val="24"/>
          <w:szCs w:val="24"/>
        </w:rPr>
        <w:t xml:space="preserve">V </w:t>
      </w:r>
      <w:r>
        <w:rPr>
          <w:rFonts w:ascii="Times New Roman" w:hAnsi="Times New Roman" w:cs="Times New Roman"/>
          <w:sz w:val="24"/>
          <w:szCs w:val="24"/>
        </w:rPr>
        <w:t>(CYKY 3C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x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2,5); celková délka kabeláže 60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</w:p>
    <w:p w:rsidR="00D54323" w:rsidRDefault="00D54323" w:rsidP="00236404">
      <w:pPr>
        <w:pStyle w:val="Odstavecseseznamem"/>
        <w:numPr>
          <w:ilvl w:val="0"/>
          <w:numId w:val="12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zásuvkový okruh 400</w:t>
      </w:r>
      <w:r w:rsidR="00751B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V/32A</w:t>
      </w:r>
      <w:r w:rsidR="00751B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(CYKY 5C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x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2,5);</w:t>
      </w:r>
      <w:r w:rsidRPr="00D543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celková délka kabeláže 3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</w:p>
    <w:p w:rsidR="00125DA2" w:rsidRDefault="00125DA2" w:rsidP="00236404">
      <w:pPr>
        <w:pStyle w:val="Odstavecseseznamem"/>
        <w:numPr>
          <w:ilvl w:val="0"/>
          <w:numId w:val="12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světeln</w:t>
      </w:r>
      <w:r w:rsidR="00A22012">
        <w:rPr>
          <w:rFonts w:ascii="Times New Roman" w:hAnsi="Times New Roman" w:cs="Times New Roman"/>
          <w:sz w:val="24"/>
          <w:szCs w:val="24"/>
        </w:rPr>
        <w:t>é okruhy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012">
        <w:rPr>
          <w:rFonts w:ascii="Times New Roman" w:hAnsi="Times New Roman" w:cs="Times New Roman"/>
          <w:sz w:val="24"/>
          <w:szCs w:val="24"/>
        </w:rPr>
        <w:t>(CYKY 3C</w:t>
      </w:r>
      <w:r w:rsidR="00751BD9">
        <w:rPr>
          <w:rFonts w:ascii="Times New Roman" w:hAnsi="Times New Roman" w:cs="Times New Roman"/>
          <w:sz w:val="24"/>
          <w:szCs w:val="24"/>
        </w:rPr>
        <w:t xml:space="preserve"> </w:t>
      </w:r>
      <w:r w:rsidR="00A22012">
        <w:rPr>
          <w:rFonts w:ascii="Times New Roman" w:hAnsi="Times New Roman" w:cs="Times New Roman"/>
          <w:sz w:val="24"/>
          <w:szCs w:val="24"/>
        </w:rPr>
        <w:t>x</w:t>
      </w:r>
      <w:r w:rsidR="00751BD9">
        <w:rPr>
          <w:rFonts w:ascii="Times New Roman" w:hAnsi="Times New Roman" w:cs="Times New Roman"/>
          <w:sz w:val="24"/>
          <w:szCs w:val="24"/>
        </w:rPr>
        <w:t xml:space="preserve"> </w:t>
      </w:r>
      <w:r w:rsidR="00A22012">
        <w:rPr>
          <w:rFonts w:ascii="Times New Roman" w:hAnsi="Times New Roman" w:cs="Times New Roman"/>
          <w:sz w:val="24"/>
          <w:szCs w:val="24"/>
        </w:rPr>
        <w:t>1,5); celková délka kabeláže 60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 w:rsidR="00A22012">
        <w:rPr>
          <w:rFonts w:ascii="Times New Roman" w:hAnsi="Times New Roman" w:cs="Times New Roman"/>
          <w:sz w:val="24"/>
          <w:szCs w:val="24"/>
        </w:rPr>
        <w:t>m</w:t>
      </w:r>
    </w:p>
    <w:p w:rsidR="00D54323" w:rsidRDefault="00D54323" w:rsidP="00236404">
      <w:pPr>
        <w:pStyle w:val="Odstavecseseznamem"/>
        <w:numPr>
          <w:ilvl w:val="0"/>
          <w:numId w:val="12"/>
        </w:numPr>
        <w:spacing w:after="0" w:line="240" w:lineRule="auto"/>
        <w:ind w:left="255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počet zásuvek, vypínačů a světelných zdrojů:</w:t>
      </w:r>
    </w:p>
    <w:p w:rsidR="00D54323" w:rsidRDefault="0065493A" w:rsidP="00D54323">
      <w:pPr>
        <w:pStyle w:val="Odstavecseseznamem"/>
        <w:spacing w:after="0" w:line="240" w:lineRule="auto"/>
        <w:ind w:left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chlév: 5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 w:rsidR="00D54323">
        <w:rPr>
          <w:rFonts w:ascii="Times New Roman" w:hAnsi="Times New Roman" w:cs="Times New Roman"/>
          <w:sz w:val="24"/>
          <w:szCs w:val="24"/>
        </w:rPr>
        <w:t>ks zásuvek 230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 w:rsidR="00D54323">
        <w:rPr>
          <w:rFonts w:ascii="Times New Roman" w:hAnsi="Times New Roman" w:cs="Times New Roman"/>
          <w:sz w:val="24"/>
          <w:szCs w:val="24"/>
        </w:rPr>
        <w:t>V, 1ks 400</w:t>
      </w:r>
      <w:r w:rsidR="00751BD9">
        <w:rPr>
          <w:rFonts w:ascii="Times New Roman" w:hAnsi="Times New Roman" w:cs="Times New Roman"/>
          <w:sz w:val="24"/>
          <w:szCs w:val="24"/>
        </w:rPr>
        <w:t xml:space="preserve"> </w:t>
      </w:r>
      <w:r w:rsidR="00D54323">
        <w:rPr>
          <w:rFonts w:ascii="Times New Roman" w:hAnsi="Times New Roman" w:cs="Times New Roman"/>
          <w:sz w:val="24"/>
          <w:szCs w:val="24"/>
        </w:rPr>
        <w:t>V/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 w:rsidR="00D54323">
        <w:rPr>
          <w:rFonts w:ascii="Times New Roman" w:hAnsi="Times New Roman" w:cs="Times New Roman"/>
          <w:sz w:val="24"/>
          <w:szCs w:val="24"/>
        </w:rPr>
        <w:t>32A</w:t>
      </w:r>
    </w:p>
    <w:p w:rsidR="00D54323" w:rsidRDefault="00D54323" w:rsidP="00D54323">
      <w:pPr>
        <w:pStyle w:val="Odstavecseseznamem"/>
        <w:spacing w:after="0" w:line="240" w:lineRule="auto"/>
        <w:ind w:left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1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ks vypínač (replika keramick</w:t>
      </w:r>
      <w:r w:rsidR="00FF2DDA">
        <w:rPr>
          <w:rFonts w:ascii="Times New Roman" w:hAnsi="Times New Roman" w:cs="Times New Roman"/>
          <w:sz w:val="24"/>
          <w:szCs w:val="24"/>
        </w:rPr>
        <w:t xml:space="preserve">ého vypínače s otočným </w:t>
      </w:r>
      <w:r w:rsidR="00FF2DDA">
        <w:rPr>
          <w:rFonts w:ascii="Times New Roman" w:hAnsi="Times New Roman" w:cs="Times New Roman"/>
          <w:sz w:val="24"/>
          <w:szCs w:val="24"/>
        </w:rPr>
        <w:tab/>
      </w:r>
      <w:r w:rsidR="00FF2DDA">
        <w:rPr>
          <w:rFonts w:ascii="Times New Roman" w:hAnsi="Times New Roman" w:cs="Times New Roman"/>
          <w:sz w:val="24"/>
          <w:szCs w:val="24"/>
        </w:rPr>
        <w:tab/>
      </w:r>
      <w:r w:rsidR="00FF2DDA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spínačem)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D54323" w:rsidRDefault="00D54323" w:rsidP="00D54323">
      <w:pPr>
        <w:pStyle w:val="Odstavecseseznamem"/>
        <w:spacing w:after="0" w:line="240" w:lineRule="auto"/>
        <w:ind w:left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3 ks světel (replika světel s plechovými stínítky)</w:t>
      </w:r>
    </w:p>
    <w:p w:rsidR="00D54323" w:rsidRPr="00DF2960" w:rsidRDefault="00D54323" w:rsidP="00D54323">
      <w:pPr>
        <w:pStyle w:val="Odstavecseseznamem"/>
        <w:spacing w:after="0" w:line="240" w:lineRule="auto"/>
        <w:ind w:left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chalupa: </w:t>
      </w:r>
      <w:r w:rsidR="0065493A">
        <w:rPr>
          <w:rFonts w:ascii="Times New Roman" w:hAnsi="Times New Roman" w:cs="Times New Roman"/>
          <w:sz w:val="24"/>
          <w:szCs w:val="24"/>
        </w:rPr>
        <w:t>8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 w:rsidR="0065493A">
        <w:rPr>
          <w:rFonts w:ascii="Times New Roman" w:hAnsi="Times New Roman" w:cs="Times New Roman"/>
          <w:sz w:val="24"/>
          <w:szCs w:val="24"/>
        </w:rPr>
        <w:t>ks zásuvek 230V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6404" w:rsidRDefault="0065493A" w:rsidP="00981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1</w:t>
      </w:r>
      <w:r w:rsidR="00FF2D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ks vypínač (replika keramického vypínače s otočným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spínačem)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9813B3" w:rsidRDefault="009813B3" w:rsidP="00981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243" w:rsidRDefault="002A7243" w:rsidP="00981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243" w:rsidRDefault="002A7243" w:rsidP="00981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13B3" w:rsidRDefault="009813B3" w:rsidP="00981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243" w:rsidRDefault="002A7243" w:rsidP="002A7243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C.</w:t>
      </w:r>
      <w:r w:rsidRPr="002A72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Fotodokumentace</w:t>
      </w:r>
      <w:r>
        <w:rPr>
          <w:rFonts w:ascii="Times New Roman" w:hAnsi="Times New Roman" w:cs="Times New Roman"/>
          <w:sz w:val="24"/>
          <w:szCs w:val="24"/>
        </w:rPr>
        <w:tab/>
        <w:t>(viz samostatná příloha)</w:t>
      </w:r>
    </w:p>
    <w:p w:rsidR="002A7243" w:rsidRDefault="002A7243" w:rsidP="002A7243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A7243" w:rsidRDefault="002A7243" w:rsidP="002A7243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A7243" w:rsidRDefault="002A7243" w:rsidP="002A7243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A7243" w:rsidRDefault="002A7243" w:rsidP="002A7243">
      <w:pPr>
        <w:pStyle w:val="Odstavecseseznamem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A7243" w:rsidRDefault="002A7243" w:rsidP="00981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Chanovicích dne 31. května 2017</w:t>
      </w:r>
      <w:r w:rsidR="00DF2960">
        <w:rPr>
          <w:rFonts w:ascii="Times New Roman" w:hAnsi="Times New Roman" w:cs="Times New Roman"/>
          <w:sz w:val="24"/>
          <w:szCs w:val="24"/>
        </w:rPr>
        <w:tab/>
      </w:r>
    </w:p>
    <w:p w:rsidR="002A7243" w:rsidRDefault="002A7243" w:rsidP="00981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2960" w:rsidRDefault="002A7243" w:rsidP="00981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Zpracoval Libor Kodýdek</w:t>
      </w:r>
      <w:r w:rsidR="00DF2960">
        <w:rPr>
          <w:rFonts w:ascii="Times New Roman" w:hAnsi="Times New Roman" w:cs="Times New Roman"/>
          <w:sz w:val="24"/>
          <w:szCs w:val="24"/>
        </w:rPr>
        <w:tab/>
      </w:r>
      <w:r w:rsidR="00DF2960">
        <w:rPr>
          <w:rFonts w:ascii="Times New Roman" w:hAnsi="Times New Roman" w:cs="Times New Roman"/>
          <w:sz w:val="24"/>
          <w:szCs w:val="24"/>
        </w:rPr>
        <w:tab/>
      </w:r>
    </w:p>
    <w:p w:rsidR="009813B3" w:rsidRDefault="009813B3" w:rsidP="009813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13B3" w:rsidRDefault="009813B3" w:rsidP="003C0D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13B3" w:rsidRPr="003C0D62" w:rsidRDefault="009813B3" w:rsidP="003C0D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813B3" w:rsidRPr="003C0D62" w:rsidSect="00DA6784">
      <w:footerReference w:type="default" r:id="rId7"/>
      <w:pgSz w:w="11906" w:h="16838"/>
      <w:pgMar w:top="1135" w:right="1274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60D" w:rsidRDefault="0094360D" w:rsidP="008B3681">
      <w:pPr>
        <w:spacing w:after="0" w:line="240" w:lineRule="auto"/>
      </w:pPr>
      <w:r>
        <w:separator/>
      </w:r>
    </w:p>
  </w:endnote>
  <w:endnote w:type="continuationSeparator" w:id="0">
    <w:p w:rsidR="0094360D" w:rsidRDefault="0094360D" w:rsidP="008B3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72626"/>
      <w:docPartObj>
        <w:docPartGallery w:val="Page Numbers (Bottom of Page)"/>
        <w:docPartUnique/>
      </w:docPartObj>
    </w:sdtPr>
    <w:sdtContent>
      <w:p w:rsidR="002A7243" w:rsidRDefault="002A7243">
        <w:pPr>
          <w:pStyle w:val="Zpat"/>
          <w:jc w:val="center"/>
        </w:pPr>
        <w:fldSimple w:instr=" PAGE   \* MERGEFORMAT ">
          <w:r w:rsidR="00751BD9">
            <w:rPr>
              <w:noProof/>
            </w:rPr>
            <w:t>11</w:t>
          </w:r>
        </w:fldSimple>
      </w:p>
    </w:sdtContent>
  </w:sdt>
  <w:p w:rsidR="002A7243" w:rsidRDefault="002A7243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60D" w:rsidRDefault="0094360D" w:rsidP="008B3681">
      <w:pPr>
        <w:spacing w:after="0" w:line="240" w:lineRule="auto"/>
      </w:pPr>
      <w:r>
        <w:separator/>
      </w:r>
    </w:p>
  </w:footnote>
  <w:footnote w:type="continuationSeparator" w:id="0">
    <w:p w:rsidR="0094360D" w:rsidRDefault="0094360D" w:rsidP="008B36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C1630"/>
    <w:multiLevelType w:val="hybridMultilevel"/>
    <w:tmpl w:val="A6546B4E"/>
    <w:lvl w:ilvl="0" w:tplc="040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">
    <w:nsid w:val="07EA55C2"/>
    <w:multiLevelType w:val="hybridMultilevel"/>
    <w:tmpl w:val="973AFD08"/>
    <w:lvl w:ilvl="0" w:tplc="040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">
    <w:nsid w:val="255A2472"/>
    <w:multiLevelType w:val="hybridMultilevel"/>
    <w:tmpl w:val="FBE081C2"/>
    <w:lvl w:ilvl="0" w:tplc="0405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">
    <w:nsid w:val="26DD23F2"/>
    <w:multiLevelType w:val="hybridMultilevel"/>
    <w:tmpl w:val="6032E0C6"/>
    <w:lvl w:ilvl="0" w:tplc="040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4">
    <w:nsid w:val="30446F07"/>
    <w:multiLevelType w:val="hybridMultilevel"/>
    <w:tmpl w:val="4D62F974"/>
    <w:lvl w:ilvl="0" w:tplc="040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5">
    <w:nsid w:val="42C948BB"/>
    <w:multiLevelType w:val="hybridMultilevel"/>
    <w:tmpl w:val="D74AEF52"/>
    <w:lvl w:ilvl="0" w:tplc="040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6">
    <w:nsid w:val="435E3C9C"/>
    <w:multiLevelType w:val="hybridMultilevel"/>
    <w:tmpl w:val="B0D0BBBE"/>
    <w:lvl w:ilvl="0" w:tplc="040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7">
    <w:nsid w:val="531E7BCB"/>
    <w:multiLevelType w:val="hybridMultilevel"/>
    <w:tmpl w:val="944A764A"/>
    <w:lvl w:ilvl="0" w:tplc="040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8">
    <w:nsid w:val="54544F64"/>
    <w:multiLevelType w:val="hybridMultilevel"/>
    <w:tmpl w:val="0FC8EE00"/>
    <w:lvl w:ilvl="0" w:tplc="040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9">
    <w:nsid w:val="585B69E3"/>
    <w:multiLevelType w:val="hybridMultilevel"/>
    <w:tmpl w:val="EFFC5148"/>
    <w:lvl w:ilvl="0" w:tplc="040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0">
    <w:nsid w:val="71883222"/>
    <w:multiLevelType w:val="hybridMultilevel"/>
    <w:tmpl w:val="1FFA06C8"/>
    <w:lvl w:ilvl="0" w:tplc="040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1">
    <w:nsid w:val="78A520C0"/>
    <w:multiLevelType w:val="hybridMultilevel"/>
    <w:tmpl w:val="5D7832FE"/>
    <w:lvl w:ilvl="0" w:tplc="040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0"/>
  </w:num>
  <w:num w:numId="5">
    <w:abstractNumId w:val="1"/>
  </w:num>
  <w:num w:numId="6">
    <w:abstractNumId w:val="5"/>
  </w:num>
  <w:num w:numId="7">
    <w:abstractNumId w:val="8"/>
  </w:num>
  <w:num w:numId="8">
    <w:abstractNumId w:val="0"/>
  </w:num>
  <w:num w:numId="9">
    <w:abstractNumId w:val="11"/>
  </w:num>
  <w:num w:numId="10">
    <w:abstractNumId w:val="7"/>
  </w:num>
  <w:num w:numId="11">
    <w:abstractNumId w:val="3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5F7F"/>
    <w:rsid w:val="00056899"/>
    <w:rsid w:val="000C774A"/>
    <w:rsid w:val="000E7C3B"/>
    <w:rsid w:val="00125DA2"/>
    <w:rsid w:val="00146EBD"/>
    <w:rsid w:val="001721D7"/>
    <w:rsid w:val="00197250"/>
    <w:rsid w:val="001A1DBE"/>
    <w:rsid w:val="00214010"/>
    <w:rsid w:val="002208A5"/>
    <w:rsid w:val="00236404"/>
    <w:rsid w:val="002401B4"/>
    <w:rsid w:val="00260151"/>
    <w:rsid w:val="0027512F"/>
    <w:rsid w:val="002A7243"/>
    <w:rsid w:val="002B079F"/>
    <w:rsid w:val="002F4C30"/>
    <w:rsid w:val="00303864"/>
    <w:rsid w:val="0032544A"/>
    <w:rsid w:val="00392804"/>
    <w:rsid w:val="003B70FA"/>
    <w:rsid w:val="003C0D62"/>
    <w:rsid w:val="003D0180"/>
    <w:rsid w:val="003E5F7F"/>
    <w:rsid w:val="0047089C"/>
    <w:rsid w:val="004A6881"/>
    <w:rsid w:val="00517207"/>
    <w:rsid w:val="00522A3F"/>
    <w:rsid w:val="005B6667"/>
    <w:rsid w:val="005C5764"/>
    <w:rsid w:val="006405A2"/>
    <w:rsid w:val="006522E6"/>
    <w:rsid w:val="0065493A"/>
    <w:rsid w:val="00665963"/>
    <w:rsid w:val="006A6D32"/>
    <w:rsid w:val="006B3553"/>
    <w:rsid w:val="006E3244"/>
    <w:rsid w:val="0070178E"/>
    <w:rsid w:val="00751BD9"/>
    <w:rsid w:val="0075565C"/>
    <w:rsid w:val="00777A11"/>
    <w:rsid w:val="0078692F"/>
    <w:rsid w:val="007A0597"/>
    <w:rsid w:val="007E49C7"/>
    <w:rsid w:val="007E4D16"/>
    <w:rsid w:val="00850606"/>
    <w:rsid w:val="00861500"/>
    <w:rsid w:val="0089615F"/>
    <w:rsid w:val="008B3681"/>
    <w:rsid w:val="008F7B28"/>
    <w:rsid w:val="009122FF"/>
    <w:rsid w:val="0091407C"/>
    <w:rsid w:val="0092194C"/>
    <w:rsid w:val="00940715"/>
    <w:rsid w:val="0094360D"/>
    <w:rsid w:val="009813B3"/>
    <w:rsid w:val="009839D3"/>
    <w:rsid w:val="009A3E0A"/>
    <w:rsid w:val="009C26F6"/>
    <w:rsid w:val="009D34FB"/>
    <w:rsid w:val="009F7172"/>
    <w:rsid w:val="00A22012"/>
    <w:rsid w:val="00A80DBA"/>
    <w:rsid w:val="00A82725"/>
    <w:rsid w:val="00A952B6"/>
    <w:rsid w:val="00AD2C6F"/>
    <w:rsid w:val="00AF5D37"/>
    <w:rsid w:val="00B0212B"/>
    <w:rsid w:val="00B760A9"/>
    <w:rsid w:val="00C4753A"/>
    <w:rsid w:val="00C7473B"/>
    <w:rsid w:val="00C90510"/>
    <w:rsid w:val="00C90A2D"/>
    <w:rsid w:val="00C9230A"/>
    <w:rsid w:val="00CF5C87"/>
    <w:rsid w:val="00D41EAD"/>
    <w:rsid w:val="00D54323"/>
    <w:rsid w:val="00DA422E"/>
    <w:rsid w:val="00DA6784"/>
    <w:rsid w:val="00DF2960"/>
    <w:rsid w:val="00E247DB"/>
    <w:rsid w:val="00E47EE3"/>
    <w:rsid w:val="00F06148"/>
    <w:rsid w:val="00F5790D"/>
    <w:rsid w:val="00F93E77"/>
    <w:rsid w:val="00FE5FB2"/>
    <w:rsid w:val="00FF29B3"/>
    <w:rsid w:val="00FF2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6150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60A9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8B36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8B3681"/>
  </w:style>
  <w:style w:type="paragraph" w:styleId="Zpat">
    <w:name w:val="footer"/>
    <w:basedOn w:val="Normln"/>
    <w:link w:val="ZpatChar"/>
    <w:uiPriority w:val="99"/>
    <w:unhideWhenUsed/>
    <w:rsid w:val="008B36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B36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60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1844</TotalTime>
  <Pages>12</Pages>
  <Words>2815</Words>
  <Characters>16610</Characters>
  <Application>Microsoft Office Word</Application>
  <DocSecurity>0</DocSecurity>
  <Lines>138</Lines>
  <Paragraphs>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Kodýdková</dc:creator>
  <cp:keywords/>
  <dc:description/>
  <cp:lastModifiedBy>Lenovo User</cp:lastModifiedBy>
  <cp:revision>20</cp:revision>
  <dcterms:created xsi:type="dcterms:W3CDTF">2016-07-28T09:00:00Z</dcterms:created>
  <dcterms:modified xsi:type="dcterms:W3CDTF">2017-05-31T06:57:00Z</dcterms:modified>
</cp:coreProperties>
</file>